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C900" w14:textId="55EE6AD8" w:rsidR="003A0F32" w:rsidRDefault="003A0F32" w:rsidP="00C5154C">
      <w:pPr>
        <w:pStyle w:val="Titolo5"/>
      </w:pPr>
    </w:p>
    <w:p w14:paraId="3685B776" w14:textId="42DBFF49" w:rsidR="009D5B56" w:rsidRDefault="009D5B56" w:rsidP="009D5B56"/>
    <w:p w14:paraId="0CDD700F" w14:textId="1CD06E2F" w:rsidR="009D5B56" w:rsidRDefault="006E73F8" w:rsidP="009D5B56">
      <w:r>
        <w:rPr>
          <w:b/>
          <w:bCs/>
          <w:noProof/>
          <w:color w:val="0000FF"/>
        </w:rPr>
        <w:drawing>
          <wp:inline distT="0" distB="0" distL="0" distR="0" wp14:anchorId="031FBFA5" wp14:editId="18BB3CCF">
            <wp:extent cx="5010150" cy="5629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6590" cy="5647747"/>
                    </a:xfrm>
                    <a:prstGeom prst="rect">
                      <a:avLst/>
                    </a:prstGeom>
                    <a:noFill/>
                    <a:ln>
                      <a:noFill/>
                    </a:ln>
                  </pic:spPr>
                </pic:pic>
              </a:graphicData>
            </a:graphic>
          </wp:inline>
        </w:drawing>
      </w:r>
    </w:p>
    <w:p w14:paraId="46075BA9" w14:textId="165199DA" w:rsidR="009D5B56" w:rsidRPr="009D5B56" w:rsidRDefault="009D5B56" w:rsidP="009D5B56"/>
    <w:p w14:paraId="6F92C8E9" w14:textId="46473D79" w:rsidR="002D5FE0" w:rsidRPr="006E73F8" w:rsidRDefault="003A0F32" w:rsidP="009D5B56">
      <w:pPr>
        <w:pStyle w:val="Titolo"/>
        <w:ind w:right="29"/>
        <w:jc w:val="center"/>
        <w:rPr>
          <w:sz w:val="28"/>
          <w:szCs w:val="28"/>
        </w:rPr>
      </w:pPr>
      <w:r w:rsidRPr="006E73F8">
        <w:rPr>
          <w:sz w:val="28"/>
          <w:szCs w:val="28"/>
        </w:rPr>
        <w:t>P</w:t>
      </w:r>
      <w:r w:rsidR="00C7298E" w:rsidRPr="006E73F8">
        <w:rPr>
          <w:sz w:val="28"/>
          <w:szCs w:val="28"/>
        </w:rPr>
        <w:t>ROGRAMMA DI VALUTAZIONE DEL RISCHIO DI CRISI AZIENDALE</w:t>
      </w:r>
      <w:r w:rsidR="006E44C9" w:rsidRPr="006E73F8">
        <w:rPr>
          <w:sz w:val="28"/>
          <w:szCs w:val="28"/>
        </w:rPr>
        <w:t xml:space="preserve"> </w:t>
      </w:r>
      <w:r w:rsidR="009D5B56" w:rsidRPr="006E73F8">
        <w:rPr>
          <w:sz w:val="28"/>
          <w:szCs w:val="28"/>
        </w:rPr>
        <w:t>2020</w:t>
      </w:r>
    </w:p>
    <w:p w14:paraId="6D328AAD" w14:textId="77777777" w:rsidR="00BD46A9" w:rsidRPr="002C346A" w:rsidRDefault="00BD46A9" w:rsidP="002D5FE0">
      <w:pPr>
        <w:pStyle w:val="Sottotitolo"/>
        <w:jc w:val="left"/>
      </w:pPr>
      <w:r w:rsidRPr="006E73F8">
        <w:rPr>
          <w:sz w:val="24"/>
          <w:szCs w:val="24"/>
        </w:rPr>
        <w:t>Sede legale: Piazza E. Artom, 12 - 50127 Firenze</w:t>
      </w:r>
      <w:r w:rsidRPr="006E73F8">
        <w:rPr>
          <w:sz w:val="24"/>
          <w:szCs w:val="24"/>
        </w:rPr>
        <w:br/>
        <w:t xml:space="preserve">Capitale sociale: Euro 2.075.173,95 int. versato </w:t>
      </w:r>
      <w:r w:rsidRPr="006E73F8">
        <w:rPr>
          <w:sz w:val="24"/>
          <w:szCs w:val="24"/>
        </w:rPr>
        <w:br/>
      </w:r>
      <w:r>
        <w:t>Registro Imprese di Firenze:</w:t>
      </w:r>
      <w:r w:rsidRPr="0038567A">
        <w:t xml:space="preserve"> </w:t>
      </w:r>
      <w:r w:rsidR="00D65666">
        <w:t>0</w:t>
      </w:r>
      <w:r w:rsidRPr="0038567A">
        <w:t>3967900485</w:t>
      </w:r>
      <w:r>
        <w:t xml:space="preserve"> </w:t>
      </w:r>
      <w:r w:rsidRPr="0038567A">
        <w:t>- RE</w:t>
      </w:r>
      <w:r>
        <w:t xml:space="preserve">A </w:t>
      </w:r>
      <w:r w:rsidRPr="0038567A">
        <w:t>405154</w:t>
      </w:r>
      <w:r>
        <w:br/>
        <w:t xml:space="preserve">P.IVA </w:t>
      </w:r>
      <w:r w:rsidR="00D65666">
        <w:t>0</w:t>
      </w:r>
      <w:r w:rsidRPr="0038567A">
        <w:t>3967900485</w:t>
      </w:r>
      <w:r>
        <w:br w:type="page"/>
      </w:r>
    </w:p>
    <w:p w14:paraId="46FF0EC0" w14:textId="77777777" w:rsidR="00D5332B" w:rsidRPr="00AF36A2" w:rsidRDefault="00D5332B" w:rsidP="00D5332B">
      <w:pPr>
        <w:pStyle w:val="Titolo1"/>
        <w:jc w:val="center"/>
        <w:rPr>
          <w:b/>
          <w:color w:val="21486F" w:themeColor="accent1" w:themeShade="80"/>
        </w:rPr>
      </w:pPr>
      <w:bookmarkStart w:id="0" w:name="_Toc321654391"/>
      <w:bookmarkStart w:id="1" w:name="_Toc243483633"/>
      <w:r w:rsidRPr="00AF36A2">
        <w:rPr>
          <w:b/>
          <w:color w:val="21486F" w:themeColor="accent1" w:themeShade="80"/>
        </w:rPr>
        <w:lastRenderedPageBreak/>
        <w:t>CAPITALE SOCIALE</w:t>
      </w:r>
      <w:bookmarkEnd w:id="0"/>
    </w:p>
    <w:tbl>
      <w:tblPr>
        <w:tblW w:w="9781" w:type="dxa"/>
        <w:tblInd w:w="108" w:type="dxa"/>
        <w:tblBorders>
          <w:insideH w:val="single" w:sz="4" w:space="0" w:color="5590CC" w:themeColor="accent1"/>
        </w:tblBorders>
        <w:tblLook w:val="04A0" w:firstRow="1" w:lastRow="0" w:firstColumn="1" w:lastColumn="0" w:noHBand="0" w:noVBand="1"/>
      </w:tblPr>
      <w:tblGrid>
        <w:gridCol w:w="4536"/>
        <w:gridCol w:w="2835"/>
        <w:gridCol w:w="2013"/>
        <w:gridCol w:w="397"/>
      </w:tblGrid>
      <w:tr w:rsidR="00D5332B" w:rsidRPr="00AF36A2" w14:paraId="53683BC8" w14:textId="77777777" w:rsidTr="00671AF9">
        <w:tc>
          <w:tcPr>
            <w:tcW w:w="4536" w:type="dxa"/>
            <w:shd w:val="clear" w:color="auto" w:fill="auto"/>
            <w:vAlign w:val="center"/>
          </w:tcPr>
          <w:p w14:paraId="41E5B7FD" w14:textId="77777777" w:rsidR="00D5332B" w:rsidRPr="00AF36A2" w:rsidRDefault="00D5332B" w:rsidP="00671AF9">
            <w:pPr>
              <w:widowControl w:val="0"/>
              <w:autoSpaceDE w:val="0"/>
              <w:autoSpaceDN w:val="0"/>
              <w:adjustRightInd w:val="0"/>
              <w:spacing w:after="240"/>
              <w:ind w:right="-108"/>
              <w:jc w:val="center"/>
              <w:rPr>
                <w:rFonts w:ascii="Arial" w:hAnsi="Arial" w:cs="Arial"/>
                <w:i/>
                <w:sz w:val="24"/>
                <w:szCs w:val="24"/>
              </w:rPr>
            </w:pPr>
            <w:r w:rsidRPr="00AF36A2">
              <w:rPr>
                <w:rFonts w:ascii="Arial" w:hAnsi="Arial" w:cs="Arial"/>
                <w:i/>
                <w:sz w:val="24"/>
                <w:szCs w:val="24"/>
              </w:rPr>
              <w:t>SOCIO</w:t>
            </w:r>
          </w:p>
        </w:tc>
        <w:tc>
          <w:tcPr>
            <w:tcW w:w="2835" w:type="dxa"/>
            <w:shd w:val="clear" w:color="auto" w:fill="F2F2F2"/>
            <w:vAlign w:val="center"/>
          </w:tcPr>
          <w:p w14:paraId="24D02F64" w14:textId="77777777" w:rsidR="00D5332B" w:rsidRPr="00AF36A2" w:rsidRDefault="00D5332B" w:rsidP="00671AF9">
            <w:pPr>
              <w:widowControl w:val="0"/>
              <w:autoSpaceDE w:val="0"/>
              <w:autoSpaceDN w:val="0"/>
              <w:adjustRightInd w:val="0"/>
              <w:spacing w:after="240"/>
              <w:ind w:right="-142"/>
              <w:jc w:val="center"/>
              <w:rPr>
                <w:rFonts w:ascii="Arial" w:hAnsi="Arial" w:cs="Arial"/>
                <w:i/>
                <w:sz w:val="24"/>
                <w:szCs w:val="24"/>
              </w:rPr>
            </w:pPr>
            <w:r w:rsidRPr="00AF36A2">
              <w:rPr>
                <w:rFonts w:ascii="Arial" w:hAnsi="Arial" w:cs="Arial"/>
                <w:i/>
                <w:sz w:val="24"/>
                <w:szCs w:val="24"/>
              </w:rPr>
              <w:t>CAPITALE</w:t>
            </w:r>
          </w:p>
        </w:tc>
        <w:tc>
          <w:tcPr>
            <w:tcW w:w="2013" w:type="dxa"/>
            <w:vAlign w:val="center"/>
          </w:tcPr>
          <w:p w14:paraId="61B6D7EF" w14:textId="77777777" w:rsidR="00D5332B" w:rsidRPr="00AF36A2" w:rsidRDefault="00D5332B" w:rsidP="00671AF9">
            <w:pPr>
              <w:widowControl w:val="0"/>
              <w:autoSpaceDE w:val="0"/>
              <w:autoSpaceDN w:val="0"/>
              <w:adjustRightInd w:val="0"/>
              <w:spacing w:after="240"/>
              <w:ind w:right="-176"/>
              <w:jc w:val="center"/>
              <w:rPr>
                <w:rFonts w:ascii="Arial" w:hAnsi="Arial" w:cs="Arial"/>
                <w:i/>
                <w:sz w:val="24"/>
                <w:szCs w:val="24"/>
              </w:rPr>
            </w:pPr>
            <w:r w:rsidRPr="00AF36A2">
              <w:rPr>
                <w:rFonts w:ascii="Arial" w:hAnsi="Arial" w:cs="Arial"/>
                <w:i/>
                <w:sz w:val="24"/>
                <w:szCs w:val="24"/>
              </w:rPr>
              <w:t>%</w:t>
            </w:r>
          </w:p>
        </w:tc>
        <w:tc>
          <w:tcPr>
            <w:tcW w:w="397" w:type="dxa"/>
            <w:shd w:val="clear" w:color="auto" w:fill="auto"/>
            <w:vAlign w:val="center"/>
          </w:tcPr>
          <w:p w14:paraId="3E86C60A" w14:textId="77777777" w:rsidR="00D5332B" w:rsidRPr="00AF36A2" w:rsidRDefault="00D5332B" w:rsidP="00671AF9">
            <w:pPr>
              <w:widowControl w:val="0"/>
              <w:autoSpaceDE w:val="0"/>
              <w:autoSpaceDN w:val="0"/>
              <w:adjustRightInd w:val="0"/>
              <w:spacing w:after="240"/>
              <w:ind w:right="-176"/>
              <w:jc w:val="center"/>
              <w:rPr>
                <w:rFonts w:ascii="Arial" w:hAnsi="Arial" w:cs="Arial"/>
                <w:i/>
                <w:sz w:val="16"/>
                <w:szCs w:val="16"/>
              </w:rPr>
            </w:pPr>
          </w:p>
        </w:tc>
      </w:tr>
      <w:tr w:rsidR="00D5332B" w:rsidRPr="00AF36A2" w14:paraId="184C4679" w14:textId="77777777" w:rsidTr="00671AF9">
        <w:tc>
          <w:tcPr>
            <w:tcW w:w="4536" w:type="dxa"/>
            <w:shd w:val="clear" w:color="auto" w:fill="auto"/>
            <w:vAlign w:val="center"/>
          </w:tcPr>
          <w:p w14:paraId="60CA52CD" w14:textId="77777777" w:rsidR="00D5332B" w:rsidRPr="00AF36A2" w:rsidRDefault="00D5332B" w:rsidP="00671AF9">
            <w:pPr>
              <w:widowControl w:val="0"/>
              <w:autoSpaceDE w:val="0"/>
              <w:autoSpaceDN w:val="0"/>
              <w:adjustRightInd w:val="0"/>
              <w:spacing w:after="240"/>
              <w:ind w:right="33"/>
              <w:jc w:val="right"/>
              <w:rPr>
                <w:rFonts w:ascii="Arial" w:hAnsi="Arial" w:cs="Arial"/>
                <w:sz w:val="24"/>
                <w:szCs w:val="24"/>
              </w:rPr>
            </w:pPr>
            <w:r w:rsidRPr="00AF36A2">
              <w:rPr>
                <w:rFonts w:ascii="Arial" w:hAnsi="Arial" w:cs="Arial"/>
                <w:sz w:val="24"/>
                <w:szCs w:val="24"/>
              </w:rPr>
              <w:t>COMUNE DI FIRENZE</w:t>
            </w:r>
          </w:p>
        </w:tc>
        <w:tc>
          <w:tcPr>
            <w:tcW w:w="2835" w:type="dxa"/>
            <w:shd w:val="clear" w:color="auto" w:fill="F2F2F2"/>
            <w:vAlign w:val="center"/>
          </w:tcPr>
          <w:p w14:paraId="4CD778EF" w14:textId="77777777" w:rsidR="00D5332B" w:rsidRPr="00AF36A2" w:rsidRDefault="00D5332B" w:rsidP="00671AF9">
            <w:pPr>
              <w:widowControl w:val="0"/>
              <w:autoSpaceDE w:val="0"/>
              <w:autoSpaceDN w:val="0"/>
              <w:adjustRightInd w:val="0"/>
              <w:spacing w:after="240"/>
              <w:ind w:right="141"/>
              <w:jc w:val="right"/>
              <w:rPr>
                <w:rFonts w:ascii="Arial" w:hAnsi="Arial" w:cs="Arial"/>
                <w:sz w:val="24"/>
                <w:szCs w:val="24"/>
              </w:rPr>
            </w:pPr>
            <w:r w:rsidRPr="00AF36A2">
              <w:rPr>
                <w:rFonts w:ascii="Arial" w:hAnsi="Arial" w:cs="Arial"/>
                <w:sz w:val="24"/>
                <w:szCs w:val="24"/>
              </w:rPr>
              <w:t>1.236.551,85</w:t>
            </w:r>
          </w:p>
        </w:tc>
        <w:tc>
          <w:tcPr>
            <w:tcW w:w="2013" w:type="dxa"/>
            <w:vAlign w:val="center"/>
          </w:tcPr>
          <w:p w14:paraId="01474956" w14:textId="77777777" w:rsidR="00D5332B" w:rsidRPr="00AF36A2" w:rsidRDefault="00D5332B" w:rsidP="00671AF9">
            <w:pPr>
              <w:widowControl w:val="0"/>
              <w:tabs>
                <w:tab w:val="left" w:pos="1451"/>
              </w:tabs>
              <w:autoSpaceDE w:val="0"/>
              <w:autoSpaceDN w:val="0"/>
              <w:adjustRightInd w:val="0"/>
              <w:spacing w:after="240"/>
              <w:ind w:right="346"/>
              <w:jc w:val="right"/>
              <w:rPr>
                <w:rFonts w:ascii="Arial" w:hAnsi="Arial" w:cs="Arial"/>
                <w:i/>
                <w:sz w:val="24"/>
                <w:szCs w:val="24"/>
              </w:rPr>
            </w:pPr>
            <w:r w:rsidRPr="00AF36A2">
              <w:rPr>
                <w:rFonts w:ascii="Arial" w:hAnsi="Arial" w:cs="Arial"/>
                <w:i/>
                <w:sz w:val="24"/>
                <w:szCs w:val="24"/>
              </w:rPr>
              <w:t>59,59</w:t>
            </w:r>
          </w:p>
        </w:tc>
        <w:tc>
          <w:tcPr>
            <w:tcW w:w="397" w:type="dxa"/>
            <w:shd w:val="clear" w:color="auto" w:fill="auto"/>
            <w:vAlign w:val="center"/>
          </w:tcPr>
          <w:p w14:paraId="26D519EC"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p w14:paraId="5850369F"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tc>
      </w:tr>
      <w:tr w:rsidR="00D5332B" w:rsidRPr="00AF36A2" w14:paraId="3CDB4128" w14:textId="77777777" w:rsidTr="00671AF9">
        <w:tc>
          <w:tcPr>
            <w:tcW w:w="4536" w:type="dxa"/>
            <w:shd w:val="clear" w:color="auto" w:fill="auto"/>
            <w:vAlign w:val="center"/>
          </w:tcPr>
          <w:p w14:paraId="41383D84" w14:textId="77777777" w:rsidR="00D5332B" w:rsidRPr="00AF36A2" w:rsidRDefault="00D5332B" w:rsidP="00671AF9">
            <w:pPr>
              <w:widowControl w:val="0"/>
              <w:autoSpaceDE w:val="0"/>
              <w:autoSpaceDN w:val="0"/>
              <w:adjustRightInd w:val="0"/>
              <w:spacing w:after="240"/>
              <w:ind w:right="33"/>
              <w:jc w:val="right"/>
              <w:rPr>
                <w:rFonts w:ascii="Arial" w:hAnsi="Arial" w:cs="Arial"/>
                <w:sz w:val="24"/>
                <w:szCs w:val="24"/>
              </w:rPr>
            </w:pPr>
            <w:r w:rsidRPr="00AF36A2">
              <w:rPr>
                <w:rFonts w:ascii="Arial" w:hAnsi="Arial" w:cs="Arial"/>
                <w:sz w:val="24"/>
                <w:szCs w:val="24"/>
              </w:rPr>
              <w:t>CENTRALE DEL LATTE</w:t>
            </w:r>
          </w:p>
        </w:tc>
        <w:tc>
          <w:tcPr>
            <w:tcW w:w="2835" w:type="dxa"/>
            <w:shd w:val="clear" w:color="auto" w:fill="F2F2F2"/>
            <w:vAlign w:val="center"/>
          </w:tcPr>
          <w:p w14:paraId="259CB537" w14:textId="77777777" w:rsidR="00D5332B" w:rsidRPr="00AF36A2" w:rsidRDefault="00D5332B" w:rsidP="00671AF9">
            <w:pPr>
              <w:widowControl w:val="0"/>
              <w:autoSpaceDE w:val="0"/>
              <w:autoSpaceDN w:val="0"/>
              <w:adjustRightInd w:val="0"/>
              <w:spacing w:after="240"/>
              <w:ind w:right="141"/>
              <w:jc w:val="right"/>
              <w:rPr>
                <w:rFonts w:ascii="Arial" w:hAnsi="Arial" w:cs="Arial"/>
                <w:sz w:val="24"/>
                <w:szCs w:val="24"/>
              </w:rPr>
            </w:pPr>
            <w:r w:rsidRPr="00AF36A2">
              <w:rPr>
                <w:rFonts w:ascii="Arial" w:hAnsi="Arial" w:cs="Arial"/>
                <w:sz w:val="24"/>
                <w:szCs w:val="24"/>
              </w:rPr>
              <w:t>516.714,75</w:t>
            </w:r>
          </w:p>
        </w:tc>
        <w:tc>
          <w:tcPr>
            <w:tcW w:w="2013" w:type="dxa"/>
            <w:vAlign w:val="center"/>
          </w:tcPr>
          <w:p w14:paraId="07E0C4AB" w14:textId="77777777" w:rsidR="00D5332B" w:rsidRPr="00AF36A2" w:rsidRDefault="00D5332B" w:rsidP="00671AF9">
            <w:pPr>
              <w:widowControl w:val="0"/>
              <w:tabs>
                <w:tab w:val="left" w:pos="1451"/>
              </w:tabs>
              <w:autoSpaceDE w:val="0"/>
              <w:autoSpaceDN w:val="0"/>
              <w:adjustRightInd w:val="0"/>
              <w:spacing w:after="240"/>
              <w:ind w:right="346"/>
              <w:jc w:val="right"/>
              <w:rPr>
                <w:rFonts w:ascii="Arial" w:hAnsi="Arial" w:cs="Arial"/>
                <w:i/>
                <w:sz w:val="24"/>
                <w:szCs w:val="24"/>
              </w:rPr>
            </w:pPr>
            <w:r w:rsidRPr="00AF36A2">
              <w:rPr>
                <w:rFonts w:ascii="Arial" w:hAnsi="Arial" w:cs="Arial"/>
                <w:i/>
                <w:sz w:val="24"/>
                <w:szCs w:val="24"/>
              </w:rPr>
              <w:t>24,90</w:t>
            </w:r>
          </w:p>
        </w:tc>
        <w:tc>
          <w:tcPr>
            <w:tcW w:w="397" w:type="dxa"/>
            <w:shd w:val="clear" w:color="auto" w:fill="auto"/>
            <w:vAlign w:val="center"/>
          </w:tcPr>
          <w:p w14:paraId="54E584C0"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p w14:paraId="04228F2C"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tc>
      </w:tr>
      <w:tr w:rsidR="00D5332B" w:rsidRPr="00AF36A2" w14:paraId="0A350755" w14:textId="77777777" w:rsidTr="00671AF9">
        <w:tc>
          <w:tcPr>
            <w:tcW w:w="4536" w:type="dxa"/>
            <w:shd w:val="clear" w:color="auto" w:fill="auto"/>
            <w:vAlign w:val="center"/>
          </w:tcPr>
          <w:p w14:paraId="425F81E2" w14:textId="77777777" w:rsidR="00D5332B" w:rsidRPr="00AF36A2" w:rsidRDefault="00D5332B" w:rsidP="00671AF9">
            <w:pPr>
              <w:widowControl w:val="0"/>
              <w:autoSpaceDE w:val="0"/>
              <w:autoSpaceDN w:val="0"/>
              <w:adjustRightInd w:val="0"/>
              <w:spacing w:after="240"/>
              <w:ind w:right="33"/>
              <w:jc w:val="right"/>
              <w:rPr>
                <w:rFonts w:ascii="Arial" w:hAnsi="Arial" w:cs="Arial"/>
                <w:sz w:val="24"/>
                <w:szCs w:val="24"/>
              </w:rPr>
            </w:pPr>
            <w:r w:rsidRPr="00AF36A2">
              <w:rPr>
                <w:rFonts w:ascii="Arial" w:hAnsi="Arial" w:cs="Arial"/>
                <w:sz w:val="24"/>
                <w:szCs w:val="24"/>
              </w:rPr>
              <w:t>FIN.PAS.</w:t>
            </w:r>
          </w:p>
        </w:tc>
        <w:tc>
          <w:tcPr>
            <w:tcW w:w="2835" w:type="dxa"/>
            <w:shd w:val="clear" w:color="auto" w:fill="F2F2F2"/>
            <w:vAlign w:val="center"/>
          </w:tcPr>
          <w:p w14:paraId="65069996" w14:textId="77777777" w:rsidR="00D5332B" w:rsidRPr="00AF36A2" w:rsidRDefault="00D5332B" w:rsidP="00671AF9">
            <w:pPr>
              <w:widowControl w:val="0"/>
              <w:autoSpaceDE w:val="0"/>
              <w:autoSpaceDN w:val="0"/>
              <w:adjustRightInd w:val="0"/>
              <w:spacing w:after="240"/>
              <w:ind w:right="141"/>
              <w:jc w:val="right"/>
              <w:rPr>
                <w:rFonts w:ascii="Arial" w:hAnsi="Arial" w:cs="Arial"/>
                <w:sz w:val="24"/>
                <w:szCs w:val="24"/>
              </w:rPr>
            </w:pPr>
            <w:r w:rsidRPr="00AF36A2">
              <w:rPr>
                <w:rFonts w:ascii="Arial" w:hAnsi="Arial" w:cs="Arial"/>
                <w:sz w:val="24"/>
                <w:szCs w:val="24"/>
              </w:rPr>
              <w:t>115.934,16</w:t>
            </w:r>
          </w:p>
        </w:tc>
        <w:tc>
          <w:tcPr>
            <w:tcW w:w="2013" w:type="dxa"/>
            <w:vAlign w:val="center"/>
          </w:tcPr>
          <w:p w14:paraId="493EEB34" w14:textId="77777777" w:rsidR="00D5332B" w:rsidRPr="00AF36A2" w:rsidRDefault="00D5332B" w:rsidP="00671AF9">
            <w:pPr>
              <w:widowControl w:val="0"/>
              <w:tabs>
                <w:tab w:val="left" w:pos="1451"/>
              </w:tabs>
              <w:autoSpaceDE w:val="0"/>
              <w:autoSpaceDN w:val="0"/>
              <w:adjustRightInd w:val="0"/>
              <w:spacing w:after="240"/>
              <w:ind w:right="346"/>
              <w:jc w:val="right"/>
              <w:rPr>
                <w:rFonts w:ascii="Arial" w:hAnsi="Arial" w:cs="Arial"/>
                <w:i/>
                <w:sz w:val="24"/>
                <w:szCs w:val="24"/>
              </w:rPr>
            </w:pPr>
            <w:r w:rsidRPr="00AF36A2">
              <w:rPr>
                <w:rFonts w:ascii="Arial" w:hAnsi="Arial" w:cs="Arial"/>
                <w:i/>
                <w:sz w:val="24"/>
                <w:szCs w:val="24"/>
              </w:rPr>
              <w:t>5,59</w:t>
            </w:r>
          </w:p>
        </w:tc>
        <w:tc>
          <w:tcPr>
            <w:tcW w:w="397" w:type="dxa"/>
            <w:shd w:val="clear" w:color="auto" w:fill="auto"/>
            <w:vAlign w:val="center"/>
          </w:tcPr>
          <w:p w14:paraId="0DD21052"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p w14:paraId="4EC8D8E1"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tc>
      </w:tr>
      <w:tr w:rsidR="00D5332B" w:rsidRPr="00AF36A2" w14:paraId="403EB311" w14:textId="77777777" w:rsidTr="00671AF9">
        <w:tc>
          <w:tcPr>
            <w:tcW w:w="4536" w:type="dxa"/>
            <w:shd w:val="clear" w:color="auto" w:fill="auto"/>
            <w:vAlign w:val="center"/>
          </w:tcPr>
          <w:p w14:paraId="2F670852" w14:textId="77777777" w:rsidR="00D5332B" w:rsidRPr="00AF36A2" w:rsidRDefault="00D5332B" w:rsidP="00671AF9">
            <w:pPr>
              <w:widowControl w:val="0"/>
              <w:autoSpaceDE w:val="0"/>
              <w:autoSpaceDN w:val="0"/>
              <w:adjustRightInd w:val="0"/>
              <w:spacing w:after="240"/>
              <w:ind w:right="33"/>
              <w:jc w:val="right"/>
              <w:rPr>
                <w:rFonts w:ascii="Arial" w:hAnsi="Arial" w:cs="Arial"/>
                <w:sz w:val="24"/>
                <w:szCs w:val="24"/>
              </w:rPr>
            </w:pPr>
            <w:r w:rsidRPr="00AF36A2">
              <w:rPr>
                <w:rFonts w:ascii="Arial" w:hAnsi="Arial" w:cs="Arial"/>
                <w:sz w:val="24"/>
                <w:szCs w:val="24"/>
              </w:rPr>
              <w:t>CONSEA</w:t>
            </w:r>
          </w:p>
        </w:tc>
        <w:tc>
          <w:tcPr>
            <w:tcW w:w="2835" w:type="dxa"/>
            <w:shd w:val="clear" w:color="auto" w:fill="F2F2F2"/>
            <w:vAlign w:val="center"/>
          </w:tcPr>
          <w:p w14:paraId="1EB6ED5C" w14:textId="77777777" w:rsidR="00D5332B" w:rsidRPr="00AF36A2" w:rsidRDefault="00D5332B" w:rsidP="00671AF9">
            <w:pPr>
              <w:widowControl w:val="0"/>
              <w:autoSpaceDE w:val="0"/>
              <w:autoSpaceDN w:val="0"/>
              <w:adjustRightInd w:val="0"/>
              <w:spacing w:after="240"/>
              <w:ind w:right="141"/>
              <w:jc w:val="right"/>
              <w:rPr>
                <w:rFonts w:ascii="Arial" w:hAnsi="Arial" w:cs="Arial"/>
                <w:sz w:val="24"/>
                <w:szCs w:val="24"/>
              </w:rPr>
            </w:pPr>
            <w:r w:rsidRPr="00AF36A2">
              <w:rPr>
                <w:rFonts w:ascii="Arial" w:hAnsi="Arial" w:cs="Arial"/>
                <w:sz w:val="24"/>
                <w:szCs w:val="24"/>
              </w:rPr>
              <w:t>73.646,70</w:t>
            </w:r>
          </w:p>
        </w:tc>
        <w:tc>
          <w:tcPr>
            <w:tcW w:w="2013" w:type="dxa"/>
            <w:vAlign w:val="center"/>
          </w:tcPr>
          <w:p w14:paraId="6ABCA568" w14:textId="77777777" w:rsidR="00D5332B" w:rsidRPr="00AF36A2" w:rsidRDefault="00D5332B" w:rsidP="00671AF9">
            <w:pPr>
              <w:widowControl w:val="0"/>
              <w:tabs>
                <w:tab w:val="left" w:pos="1451"/>
              </w:tabs>
              <w:autoSpaceDE w:val="0"/>
              <w:autoSpaceDN w:val="0"/>
              <w:adjustRightInd w:val="0"/>
              <w:spacing w:after="240"/>
              <w:ind w:right="346"/>
              <w:jc w:val="right"/>
              <w:rPr>
                <w:rFonts w:ascii="Arial" w:hAnsi="Arial" w:cs="Arial"/>
                <w:i/>
                <w:sz w:val="24"/>
                <w:szCs w:val="24"/>
              </w:rPr>
            </w:pPr>
            <w:r w:rsidRPr="00AF36A2">
              <w:rPr>
                <w:rFonts w:ascii="Arial" w:hAnsi="Arial" w:cs="Arial"/>
                <w:i/>
                <w:sz w:val="24"/>
                <w:szCs w:val="24"/>
              </w:rPr>
              <w:t>3,55</w:t>
            </w:r>
          </w:p>
        </w:tc>
        <w:tc>
          <w:tcPr>
            <w:tcW w:w="397" w:type="dxa"/>
            <w:shd w:val="clear" w:color="auto" w:fill="auto"/>
            <w:vAlign w:val="center"/>
          </w:tcPr>
          <w:p w14:paraId="62226F74"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p w14:paraId="5E1AABD3"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tc>
      </w:tr>
      <w:tr w:rsidR="00D5332B" w:rsidRPr="00AF36A2" w14:paraId="57507AC7" w14:textId="77777777" w:rsidTr="00671AF9">
        <w:tc>
          <w:tcPr>
            <w:tcW w:w="4536" w:type="dxa"/>
            <w:shd w:val="clear" w:color="auto" w:fill="auto"/>
            <w:vAlign w:val="center"/>
          </w:tcPr>
          <w:p w14:paraId="40685EDB" w14:textId="77777777" w:rsidR="00D5332B" w:rsidRPr="00AF36A2" w:rsidRDefault="00D5332B" w:rsidP="00671AF9">
            <w:pPr>
              <w:widowControl w:val="0"/>
              <w:autoSpaceDE w:val="0"/>
              <w:autoSpaceDN w:val="0"/>
              <w:adjustRightInd w:val="0"/>
              <w:spacing w:after="240"/>
              <w:ind w:right="33"/>
              <w:jc w:val="right"/>
              <w:rPr>
                <w:rFonts w:ascii="Arial" w:hAnsi="Arial" w:cs="Arial"/>
                <w:sz w:val="24"/>
                <w:szCs w:val="24"/>
              </w:rPr>
            </w:pPr>
            <w:r w:rsidRPr="00AF36A2">
              <w:rPr>
                <w:rFonts w:ascii="Arial" w:hAnsi="Arial" w:cs="Arial"/>
                <w:sz w:val="24"/>
                <w:szCs w:val="24"/>
              </w:rPr>
              <w:t>FINGROS 1912</w:t>
            </w:r>
          </w:p>
        </w:tc>
        <w:tc>
          <w:tcPr>
            <w:tcW w:w="2835" w:type="dxa"/>
            <w:shd w:val="clear" w:color="auto" w:fill="F2F2F2"/>
            <w:vAlign w:val="center"/>
          </w:tcPr>
          <w:p w14:paraId="7F0BBC90" w14:textId="77777777" w:rsidR="00D5332B" w:rsidRPr="00D37687" w:rsidRDefault="00D5332B" w:rsidP="00671AF9">
            <w:pPr>
              <w:widowControl w:val="0"/>
              <w:autoSpaceDE w:val="0"/>
              <w:autoSpaceDN w:val="0"/>
              <w:adjustRightInd w:val="0"/>
              <w:spacing w:after="240"/>
              <w:ind w:right="141"/>
              <w:jc w:val="right"/>
              <w:rPr>
                <w:rFonts w:ascii="Arial" w:hAnsi="Arial" w:cs="Arial"/>
                <w:sz w:val="24"/>
                <w:szCs w:val="24"/>
              </w:rPr>
            </w:pPr>
            <w:r w:rsidRPr="00D37687">
              <w:rPr>
                <w:rFonts w:ascii="Arial" w:hAnsi="Arial" w:cs="Arial"/>
                <w:sz w:val="24"/>
                <w:szCs w:val="24"/>
              </w:rPr>
              <w:t>7</w:t>
            </w:r>
            <w:r>
              <w:rPr>
                <w:rFonts w:ascii="Arial" w:hAnsi="Arial" w:cs="Arial"/>
                <w:sz w:val="24"/>
                <w:szCs w:val="24"/>
              </w:rPr>
              <w:t>4.121,84</w:t>
            </w:r>
          </w:p>
        </w:tc>
        <w:tc>
          <w:tcPr>
            <w:tcW w:w="2013" w:type="dxa"/>
            <w:vAlign w:val="center"/>
          </w:tcPr>
          <w:p w14:paraId="004DEBAF" w14:textId="77777777" w:rsidR="00D5332B" w:rsidRPr="00D37687" w:rsidRDefault="00D5332B" w:rsidP="00671AF9">
            <w:pPr>
              <w:widowControl w:val="0"/>
              <w:tabs>
                <w:tab w:val="left" w:pos="1451"/>
              </w:tabs>
              <w:autoSpaceDE w:val="0"/>
              <w:autoSpaceDN w:val="0"/>
              <w:adjustRightInd w:val="0"/>
              <w:spacing w:after="240"/>
              <w:ind w:right="346"/>
              <w:jc w:val="right"/>
              <w:rPr>
                <w:rFonts w:ascii="Arial" w:hAnsi="Arial" w:cs="Arial"/>
                <w:i/>
                <w:sz w:val="24"/>
                <w:szCs w:val="24"/>
              </w:rPr>
            </w:pPr>
            <w:r w:rsidRPr="00D37687">
              <w:rPr>
                <w:rFonts w:ascii="Arial" w:hAnsi="Arial" w:cs="Arial"/>
                <w:i/>
                <w:sz w:val="24"/>
                <w:szCs w:val="24"/>
              </w:rPr>
              <w:t>3,5</w:t>
            </w:r>
            <w:r>
              <w:rPr>
                <w:rFonts w:ascii="Arial" w:hAnsi="Arial" w:cs="Arial"/>
                <w:i/>
                <w:sz w:val="24"/>
                <w:szCs w:val="24"/>
              </w:rPr>
              <w:t>7</w:t>
            </w:r>
          </w:p>
        </w:tc>
        <w:tc>
          <w:tcPr>
            <w:tcW w:w="397" w:type="dxa"/>
            <w:shd w:val="clear" w:color="auto" w:fill="auto"/>
            <w:vAlign w:val="center"/>
          </w:tcPr>
          <w:p w14:paraId="4857465B"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p w14:paraId="5732EA39"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tc>
      </w:tr>
      <w:tr w:rsidR="00D5332B" w:rsidRPr="00AF36A2" w14:paraId="2C9D759F" w14:textId="77777777" w:rsidTr="00671AF9">
        <w:tc>
          <w:tcPr>
            <w:tcW w:w="4536" w:type="dxa"/>
            <w:shd w:val="clear" w:color="auto" w:fill="auto"/>
            <w:vAlign w:val="center"/>
          </w:tcPr>
          <w:p w14:paraId="4582F79D" w14:textId="77777777" w:rsidR="00D5332B" w:rsidRPr="00AF36A2" w:rsidRDefault="00D5332B" w:rsidP="00671AF9">
            <w:pPr>
              <w:widowControl w:val="0"/>
              <w:autoSpaceDE w:val="0"/>
              <w:autoSpaceDN w:val="0"/>
              <w:adjustRightInd w:val="0"/>
              <w:spacing w:after="240"/>
              <w:ind w:right="33"/>
              <w:jc w:val="right"/>
              <w:rPr>
                <w:rFonts w:ascii="Arial" w:hAnsi="Arial" w:cs="Arial"/>
                <w:sz w:val="24"/>
                <w:szCs w:val="24"/>
              </w:rPr>
            </w:pPr>
            <w:r w:rsidRPr="00AF36A2">
              <w:rPr>
                <w:rFonts w:ascii="Arial" w:hAnsi="Arial" w:cs="Arial"/>
                <w:sz w:val="24"/>
                <w:szCs w:val="24"/>
              </w:rPr>
              <w:t>C.C.A.</w:t>
            </w:r>
          </w:p>
        </w:tc>
        <w:tc>
          <w:tcPr>
            <w:tcW w:w="2835" w:type="dxa"/>
            <w:shd w:val="clear" w:color="auto" w:fill="F2F2F2"/>
            <w:vAlign w:val="center"/>
          </w:tcPr>
          <w:p w14:paraId="4C621B46" w14:textId="77777777" w:rsidR="00D5332B" w:rsidRPr="00AF36A2" w:rsidRDefault="00D5332B" w:rsidP="00671AF9">
            <w:pPr>
              <w:widowControl w:val="0"/>
              <w:autoSpaceDE w:val="0"/>
              <w:autoSpaceDN w:val="0"/>
              <w:adjustRightInd w:val="0"/>
              <w:spacing w:after="240"/>
              <w:ind w:right="141"/>
              <w:jc w:val="right"/>
              <w:rPr>
                <w:rFonts w:ascii="Arial" w:hAnsi="Arial" w:cs="Arial"/>
                <w:sz w:val="24"/>
                <w:szCs w:val="24"/>
              </w:rPr>
            </w:pPr>
            <w:r w:rsidRPr="00AF36A2">
              <w:rPr>
                <w:rFonts w:ascii="Arial" w:hAnsi="Arial" w:cs="Arial"/>
                <w:sz w:val="24"/>
                <w:szCs w:val="24"/>
              </w:rPr>
              <w:t>31.834,38</w:t>
            </w:r>
          </w:p>
        </w:tc>
        <w:tc>
          <w:tcPr>
            <w:tcW w:w="2013" w:type="dxa"/>
            <w:vAlign w:val="center"/>
          </w:tcPr>
          <w:p w14:paraId="6ABD3314" w14:textId="77777777" w:rsidR="00D5332B" w:rsidRPr="00AF36A2" w:rsidRDefault="00D5332B" w:rsidP="00671AF9">
            <w:pPr>
              <w:widowControl w:val="0"/>
              <w:tabs>
                <w:tab w:val="left" w:pos="1451"/>
              </w:tabs>
              <w:autoSpaceDE w:val="0"/>
              <w:autoSpaceDN w:val="0"/>
              <w:adjustRightInd w:val="0"/>
              <w:spacing w:after="240"/>
              <w:ind w:right="346"/>
              <w:jc w:val="right"/>
              <w:rPr>
                <w:rFonts w:ascii="Arial" w:hAnsi="Arial" w:cs="Arial"/>
                <w:i/>
                <w:sz w:val="24"/>
                <w:szCs w:val="24"/>
              </w:rPr>
            </w:pPr>
            <w:r w:rsidRPr="00AF36A2">
              <w:rPr>
                <w:rFonts w:ascii="Arial" w:hAnsi="Arial" w:cs="Arial"/>
                <w:i/>
                <w:sz w:val="24"/>
                <w:szCs w:val="24"/>
              </w:rPr>
              <w:t>1,53</w:t>
            </w:r>
          </w:p>
        </w:tc>
        <w:tc>
          <w:tcPr>
            <w:tcW w:w="397" w:type="dxa"/>
            <w:shd w:val="clear" w:color="auto" w:fill="auto"/>
            <w:vAlign w:val="center"/>
          </w:tcPr>
          <w:p w14:paraId="775D809F"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p w14:paraId="591C455A"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tc>
      </w:tr>
      <w:tr w:rsidR="00D5332B" w:rsidRPr="00AF36A2" w14:paraId="44BB91AA" w14:textId="77777777" w:rsidTr="00671AF9">
        <w:tc>
          <w:tcPr>
            <w:tcW w:w="4536" w:type="dxa"/>
            <w:shd w:val="clear" w:color="auto" w:fill="auto"/>
            <w:vAlign w:val="center"/>
          </w:tcPr>
          <w:p w14:paraId="2FB62C21" w14:textId="77777777" w:rsidR="00D5332B" w:rsidRPr="00AF36A2" w:rsidRDefault="00D5332B" w:rsidP="00671AF9">
            <w:pPr>
              <w:widowControl w:val="0"/>
              <w:autoSpaceDE w:val="0"/>
              <w:autoSpaceDN w:val="0"/>
              <w:adjustRightInd w:val="0"/>
              <w:spacing w:after="240"/>
              <w:ind w:right="33"/>
              <w:jc w:val="right"/>
              <w:rPr>
                <w:rFonts w:ascii="Arial" w:hAnsi="Arial" w:cs="Arial"/>
                <w:sz w:val="24"/>
                <w:szCs w:val="24"/>
              </w:rPr>
            </w:pPr>
            <w:r w:rsidRPr="00AF36A2">
              <w:rPr>
                <w:rFonts w:ascii="Arial" w:hAnsi="Arial" w:cs="Arial"/>
                <w:sz w:val="24"/>
                <w:szCs w:val="24"/>
              </w:rPr>
              <w:t>PAM PANORAMA</w:t>
            </w:r>
          </w:p>
        </w:tc>
        <w:tc>
          <w:tcPr>
            <w:tcW w:w="2835" w:type="dxa"/>
            <w:shd w:val="clear" w:color="auto" w:fill="F2F2F2"/>
            <w:vAlign w:val="center"/>
          </w:tcPr>
          <w:p w14:paraId="7AC7BFE2" w14:textId="77777777" w:rsidR="00D5332B" w:rsidRPr="00AF36A2" w:rsidRDefault="00D5332B" w:rsidP="00671AF9">
            <w:pPr>
              <w:widowControl w:val="0"/>
              <w:autoSpaceDE w:val="0"/>
              <w:autoSpaceDN w:val="0"/>
              <w:adjustRightInd w:val="0"/>
              <w:spacing w:after="240"/>
              <w:ind w:right="141"/>
              <w:jc w:val="right"/>
              <w:rPr>
                <w:rFonts w:ascii="Arial" w:hAnsi="Arial" w:cs="Arial"/>
                <w:sz w:val="24"/>
                <w:szCs w:val="24"/>
              </w:rPr>
            </w:pPr>
            <w:r w:rsidRPr="00AF36A2">
              <w:rPr>
                <w:rFonts w:ascii="Arial" w:hAnsi="Arial" w:cs="Arial"/>
                <w:sz w:val="24"/>
                <w:szCs w:val="24"/>
              </w:rPr>
              <w:t>23.757,00</w:t>
            </w:r>
          </w:p>
        </w:tc>
        <w:tc>
          <w:tcPr>
            <w:tcW w:w="2013" w:type="dxa"/>
            <w:vAlign w:val="center"/>
          </w:tcPr>
          <w:p w14:paraId="5C192F65" w14:textId="77777777" w:rsidR="00D5332B" w:rsidRPr="00AF36A2" w:rsidRDefault="00D5332B" w:rsidP="00671AF9">
            <w:pPr>
              <w:widowControl w:val="0"/>
              <w:tabs>
                <w:tab w:val="left" w:pos="1451"/>
              </w:tabs>
              <w:autoSpaceDE w:val="0"/>
              <w:autoSpaceDN w:val="0"/>
              <w:adjustRightInd w:val="0"/>
              <w:spacing w:after="240"/>
              <w:ind w:right="346"/>
              <w:jc w:val="right"/>
              <w:rPr>
                <w:rFonts w:ascii="Arial" w:hAnsi="Arial" w:cs="Arial"/>
                <w:i/>
                <w:sz w:val="24"/>
                <w:szCs w:val="24"/>
              </w:rPr>
            </w:pPr>
            <w:r w:rsidRPr="00AF36A2">
              <w:rPr>
                <w:rFonts w:ascii="Arial" w:hAnsi="Arial" w:cs="Arial"/>
                <w:i/>
                <w:sz w:val="24"/>
                <w:szCs w:val="24"/>
              </w:rPr>
              <w:t>1,14</w:t>
            </w:r>
          </w:p>
        </w:tc>
        <w:tc>
          <w:tcPr>
            <w:tcW w:w="397" w:type="dxa"/>
            <w:shd w:val="clear" w:color="auto" w:fill="auto"/>
            <w:vAlign w:val="center"/>
          </w:tcPr>
          <w:p w14:paraId="4D3C1DEB"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p w14:paraId="16548D40"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tc>
      </w:tr>
      <w:tr w:rsidR="00D5332B" w:rsidRPr="00AF36A2" w14:paraId="552BF257" w14:textId="77777777" w:rsidTr="00671AF9">
        <w:tc>
          <w:tcPr>
            <w:tcW w:w="4536" w:type="dxa"/>
            <w:shd w:val="clear" w:color="auto" w:fill="auto"/>
            <w:vAlign w:val="center"/>
          </w:tcPr>
          <w:p w14:paraId="6ACFF02F" w14:textId="77777777" w:rsidR="00D5332B" w:rsidRPr="00AF36A2" w:rsidRDefault="00D5332B" w:rsidP="00671AF9">
            <w:pPr>
              <w:widowControl w:val="0"/>
              <w:autoSpaceDE w:val="0"/>
              <w:autoSpaceDN w:val="0"/>
              <w:adjustRightInd w:val="0"/>
              <w:spacing w:after="240"/>
              <w:ind w:right="33"/>
              <w:jc w:val="right"/>
              <w:rPr>
                <w:rFonts w:ascii="Arial" w:hAnsi="Arial" w:cs="Arial"/>
                <w:sz w:val="24"/>
                <w:szCs w:val="24"/>
              </w:rPr>
            </w:pPr>
            <w:r w:rsidRPr="00AF36A2">
              <w:rPr>
                <w:rFonts w:ascii="Arial" w:hAnsi="Arial" w:cs="Arial"/>
                <w:sz w:val="24"/>
                <w:szCs w:val="24"/>
              </w:rPr>
              <w:t>UN.REG.TOS.COOP.</w:t>
            </w:r>
          </w:p>
        </w:tc>
        <w:tc>
          <w:tcPr>
            <w:tcW w:w="2835" w:type="dxa"/>
            <w:shd w:val="clear" w:color="auto" w:fill="F2F2F2"/>
            <w:vAlign w:val="center"/>
          </w:tcPr>
          <w:p w14:paraId="463E3B94" w14:textId="77777777" w:rsidR="00D5332B" w:rsidRPr="00AF36A2" w:rsidRDefault="00D5332B" w:rsidP="00671AF9">
            <w:pPr>
              <w:widowControl w:val="0"/>
              <w:autoSpaceDE w:val="0"/>
              <w:autoSpaceDN w:val="0"/>
              <w:adjustRightInd w:val="0"/>
              <w:spacing w:after="240"/>
              <w:ind w:right="141"/>
              <w:jc w:val="right"/>
              <w:rPr>
                <w:rFonts w:ascii="Arial" w:hAnsi="Arial" w:cs="Arial"/>
                <w:sz w:val="24"/>
                <w:szCs w:val="24"/>
              </w:rPr>
            </w:pPr>
            <w:r w:rsidRPr="00AF36A2">
              <w:rPr>
                <w:rFonts w:ascii="Arial" w:hAnsi="Arial" w:cs="Arial"/>
                <w:sz w:val="24"/>
                <w:szCs w:val="24"/>
              </w:rPr>
              <w:t>2.613,27</w:t>
            </w:r>
          </w:p>
        </w:tc>
        <w:tc>
          <w:tcPr>
            <w:tcW w:w="2013" w:type="dxa"/>
            <w:vAlign w:val="center"/>
          </w:tcPr>
          <w:p w14:paraId="5C806405" w14:textId="77777777" w:rsidR="00D5332B" w:rsidRPr="00AF36A2" w:rsidRDefault="00D5332B" w:rsidP="00671AF9">
            <w:pPr>
              <w:widowControl w:val="0"/>
              <w:tabs>
                <w:tab w:val="left" w:pos="1451"/>
              </w:tabs>
              <w:autoSpaceDE w:val="0"/>
              <w:autoSpaceDN w:val="0"/>
              <w:adjustRightInd w:val="0"/>
              <w:spacing w:after="240"/>
              <w:ind w:right="346"/>
              <w:jc w:val="right"/>
              <w:rPr>
                <w:rFonts w:ascii="Arial" w:hAnsi="Arial" w:cs="Arial"/>
                <w:i/>
                <w:sz w:val="24"/>
                <w:szCs w:val="24"/>
              </w:rPr>
            </w:pPr>
            <w:r w:rsidRPr="00AF36A2">
              <w:rPr>
                <w:rFonts w:ascii="Arial" w:hAnsi="Arial" w:cs="Arial"/>
                <w:i/>
                <w:sz w:val="24"/>
                <w:szCs w:val="24"/>
              </w:rPr>
              <w:t>0,13</w:t>
            </w:r>
          </w:p>
        </w:tc>
        <w:tc>
          <w:tcPr>
            <w:tcW w:w="397" w:type="dxa"/>
            <w:shd w:val="clear" w:color="auto" w:fill="auto"/>
            <w:vAlign w:val="center"/>
          </w:tcPr>
          <w:p w14:paraId="448A0A0E"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p w14:paraId="7EB086AF"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tc>
      </w:tr>
      <w:tr w:rsidR="00D5332B" w:rsidRPr="00AF36A2" w14:paraId="723F3088" w14:textId="77777777" w:rsidTr="00671AF9">
        <w:tc>
          <w:tcPr>
            <w:tcW w:w="4536" w:type="dxa"/>
            <w:shd w:val="clear" w:color="auto" w:fill="auto"/>
            <w:vAlign w:val="center"/>
          </w:tcPr>
          <w:p w14:paraId="11FCDCBC" w14:textId="77777777" w:rsidR="00D5332B" w:rsidRPr="00AF36A2" w:rsidRDefault="00D5332B" w:rsidP="00671AF9">
            <w:pPr>
              <w:widowControl w:val="0"/>
              <w:autoSpaceDE w:val="0"/>
              <w:autoSpaceDN w:val="0"/>
              <w:adjustRightInd w:val="0"/>
              <w:spacing w:after="240"/>
              <w:ind w:right="33"/>
              <w:jc w:val="right"/>
              <w:rPr>
                <w:rFonts w:ascii="Arial" w:hAnsi="Arial" w:cs="Arial"/>
                <w:sz w:val="24"/>
                <w:szCs w:val="24"/>
              </w:rPr>
            </w:pPr>
            <w:r w:rsidRPr="00AF36A2">
              <w:rPr>
                <w:rFonts w:ascii="Arial" w:hAnsi="Arial" w:cs="Arial"/>
                <w:sz w:val="24"/>
                <w:szCs w:val="24"/>
              </w:rPr>
              <w:t>TOTALE</w:t>
            </w:r>
          </w:p>
        </w:tc>
        <w:tc>
          <w:tcPr>
            <w:tcW w:w="2835" w:type="dxa"/>
            <w:shd w:val="clear" w:color="auto" w:fill="F2F2F2"/>
            <w:vAlign w:val="center"/>
          </w:tcPr>
          <w:p w14:paraId="2CACC5B4" w14:textId="77777777" w:rsidR="00D5332B" w:rsidRPr="00AF36A2" w:rsidRDefault="00D5332B" w:rsidP="00671AF9">
            <w:pPr>
              <w:widowControl w:val="0"/>
              <w:autoSpaceDE w:val="0"/>
              <w:autoSpaceDN w:val="0"/>
              <w:adjustRightInd w:val="0"/>
              <w:spacing w:after="240"/>
              <w:ind w:right="141"/>
              <w:jc w:val="right"/>
              <w:rPr>
                <w:rFonts w:ascii="Arial" w:hAnsi="Arial" w:cs="Arial"/>
                <w:b/>
                <w:sz w:val="24"/>
                <w:szCs w:val="24"/>
              </w:rPr>
            </w:pPr>
            <w:r w:rsidRPr="00AF36A2">
              <w:rPr>
                <w:rFonts w:ascii="Arial" w:hAnsi="Arial" w:cs="Arial"/>
                <w:b/>
                <w:sz w:val="24"/>
                <w:szCs w:val="24"/>
              </w:rPr>
              <w:t>2.075.</w:t>
            </w:r>
            <w:r>
              <w:rPr>
                <w:rFonts w:ascii="Arial" w:hAnsi="Arial" w:cs="Arial"/>
                <w:b/>
                <w:sz w:val="24"/>
                <w:szCs w:val="24"/>
              </w:rPr>
              <w:t>17</w:t>
            </w:r>
            <w:r w:rsidRPr="00AF36A2">
              <w:rPr>
                <w:rFonts w:ascii="Arial" w:hAnsi="Arial" w:cs="Arial"/>
                <w:b/>
                <w:sz w:val="24"/>
                <w:szCs w:val="24"/>
              </w:rPr>
              <w:t>3,95</w:t>
            </w:r>
          </w:p>
        </w:tc>
        <w:tc>
          <w:tcPr>
            <w:tcW w:w="2013" w:type="dxa"/>
            <w:vAlign w:val="center"/>
          </w:tcPr>
          <w:p w14:paraId="7B296713" w14:textId="77777777" w:rsidR="00D5332B" w:rsidRPr="00AF36A2" w:rsidRDefault="00D5332B" w:rsidP="00671AF9">
            <w:pPr>
              <w:widowControl w:val="0"/>
              <w:tabs>
                <w:tab w:val="left" w:pos="1451"/>
              </w:tabs>
              <w:autoSpaceDE w:val="0"/>
              <w:autoSpaceDN w:val="0"/>
              <w:adjustRightInd w:val="0"/>
              <w:spacing w:after="240"/>
              <w:ind w:right="346"/>
              <w:jc w:val="right"/>
              <w:rPr>
                <w:rFonts w:ascii="Arial" w:hAnsi="Arial" w:cs="Arial"/>
                <w:i/>
                <w:sz w:val="24"/>
                <w:szCs w:val="24"/>
              </w:rPr>
            </w:pPr>
            <w:r w:rsidRPr="00AF36A2">
              <w:rPr>
                <w:rFonts w:ascii="Arial" w:hAnsi="Arial" w:cs="Arial"/>
                <w:i/>
                <w:sz w:val="24"/>
                <w:szCs w:val="24"/>
              </w:rPr>
              <w:t>100,00</w:t>
            </w:r>
          </w:p>
        </w:tc>
        <w:tc>
          <w:tcPr>
            <w:tcW w:w="397" w:type="dxa"/>
            <w:shd w:val="clear" w:color="auto" w:fill="auto"/>
            <w:vAlign w:val="center"/>
          </w:tcPr>
          <w:p w14:paraId="7E643830"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p w14:paraId="65CC860B" w14:textId="77777777" w:rsidR="00D5332B" w:rsidRPr="00AF36A2" w:rsidRDefault="00D5332B" w:rsidP="00671AF9">
            <w:pPr>
              <w:widowControl w:val="0"/>
              <w:autoSpaceDE w:val="0"/>
              <w:autoSpaceDN w:val="0"/>
              <w:adjustRightInd w:val="0"/>
              <w:spacing w:after="240"/>
              <w:ind w:right="141"/>
              <w:jc w:val="center"/>
              <w:rPr>
                <w:rFonts w:ascii="Arial" w:hAnsi="Arial" w:cs="Arial"/>
                <w:i/>
                <w:sz w:val="16"/>
                <w:szCs w:val="16"/>
              </w:rPr>
            </w:pPr>
          </w:p>
        </w:tc>
      </w:tr>
    </w:tbl>
    <w:p w14:paraId="7D35B7C1" w14:textId="77777777" w:rsidR="00536478" w:rsidRPr="000B235B" w:rsidRDefault="007A413E" w:rsidP="00C86EED">
      <w:pPr>
        <w:pStyle w:val="Titolo1"/>
        <w:jc w:val="center"/>
        <w:rPr>
          <w:b/>
          <w:color w:val="21486F" w:themeColor="accent1" w:themeShade="80"/>
        </w:rPr>
      </w:pPr>
      <w:r w:rsidRPr="000B235B">
        <w:rPr>
          <w:b/>
          <w:color w:val="21486F" w:themeColor="accent1" w:themeShade="80"/>
        </w:rPr>
        <w:lastRenderedPageBreak/>
        <w:t>ORGANI SOCIALI</w:t>
      </w:r>
      <w:bookmarkEnd w:id="1"/>
    </w:p>
    <w:tbl>
      <w:tblPr>
        <w:tblW w:w="9860" w:type="dxa"/>
        <w:tblInd w:w="108" w:type="dxa"/>
        <w:tblBorders>
          <w:insideH w:val="single" w:sz="4" w:space="0" w:color="5590CC" w:themeColor="accent1"/>
        </w:tblBorders>
        <w:tblLook w:val="04A0" w:firstRow="1" w:lastRow="0" w:firstColumn="1" w:lastColumn="0" w:noHBand="0" w:noVBand="1"/>
      </w:tblPr>
      <w:tblGrid>
        <w:gridCol w:w="6237"/>
        <w:gridCol w:w="2552"/>
        <w:gridCol w:w="1071"/>
      </w:tblGrid>
      <w:tr w:rsidR="00536478" w:rsidRPr="000B235B" w14:paraId="60E366A5" w14:textId="77777777" w:rsidTr="00C2314D">
        <w:tc>
          <w:tcPr>
            <w:tcW w:w="6237" w:type="dxa"/>
            <w:shd w:val="clear" w:color="auto" w:fill="auto"/>
            <w:vAlign w:val="center"/>
          </w:tcPr>
          <w:p w14:paraId="10D76C1D" w14:textId="77777777" w:rsidR="00C86EED" w:rsidRPr="000B235B" w:rsidRDefault="00C86EED" w:rsidP="0008028E">
            <w:pPr>
              <w:widowControl w:val="0"/>
              <w:autoSpaceDE w:val="0"/>
              <w:autoSpaceDN w:val="0"/>
              <w:adjustRightInd w:val="0"/>
              <w:spacing w:after="240"/>
              <w:ind w:right="-108"/>
              <w:jc w:val="right"/>
              <w:rPr>
                <w:rFonts w:ascii="Arial" w:hAnsi="Arial" w:cs="Arial"/>
                <w:b/>
                <w:i/>
                <w:sz w:val="24"/>
                <w:szCs w:val="24"/>
              </w:rPr>
            </w:pPr>
          </w:p>
          <w:p w14:paraId="335B57E6" w14:textId="0D22918C" w:rsidR="00536478" w:rsidRPr="000B235B" w:rsidRDefault="00536478" w:rsidP="00CB7E43">
            <w:pPr>
              <w:widowControl w:val="0"/>
              <w:autoSpaceDE w:val="0"/>
              <w:autoSpaceDN w:val="0"/>
              <w:adjustRightInd w:val="0"/>
              <w:spacing w:after="240"/>
              <w:ind w:right="-108"/>
              <w:jc w:val="right"/>
              <w:rPr>
                <w:rFonts w:ascii="Arial" w:hAnsi="Arial" w:cs="Arial"/>
                <w:b/>
                <w:i/>
                <w:sz w:val="24"/>
                <w:szCs w:val="24"/>
              </w:rPr>
            </w:pPr>
            <w:r w:rsidRPr="000B235B">
              <w:rPr>
                <w:rFonts w:ascii="Arial" w:hAnsi="Arial" w:cs="Arial"/>
                <w:b/>
                <w:i/>
                <w:sz w:val="24"/>
                <w:szCs w:val="24"/>
              </w:rPr>
              <w:t>Consiglio Di Amministrazione</w:t>
            </w:r>
            <w:r w:rsidR="0008028E" w:rsidRPr="000B235B">
              <w:rPr>
                <w:rFonts w:ascii="Arial" w:hAnsi="Arial" w:cs="Arial"/>
                <w:b/>
                <w:i/>
                <w:sz w:val="24"/>
                <w:szCs w:val="24"/>
              </w:rPr>
              <w:br/>
            </w:r>
            <w:r w:rsidRPr="000B235B">
              <w:rPr>
                <w:rFonts w:ascii="Arial" w:hAnsi="Arial" w:cs="Arial"/>
                <w:i/>
                <w:sz w:val="24"/>
                <w:szCs w:val="24"/>
              </w:rPr>
              <w:t>(</w:t>
            </w:r>
            <w:r w:rsidR="0008028E" w:rsidRPr="000B235B">
              <w:rPr>
                <w:rFonts w:ascii="Arial" w:hAnsi="Arial" w:cs="Arial"/>
                <w:i/>
                <w:sz w:val="24"/>
                <w:szCs w:val="24"/>
              </w:rPr>
              <w:t>in carica dal</w:t>
            </w:r>
            <w:r w:rsidR="008B1C32" w:rsidRPr="000B235B">
              <w:rPr>
                <w:rFonts w:ascii="Arial" w:hAnsi="Arial" w:cs="Arial"/>
                <w:i/>
                <w:sz w:val="24"/>
                <w:szCs w:val="24"/>
              </w:rPr>
              <w:t xml:space="preserve"> 2</w:t>
            </w:r>
            <w:r w:rsidR="0053552B">
              <w:rPr>
                <w:rFonts w:ascii="Arial" w:hAnsi="Arial" w:cs="Arial"/>
                <w:i/>
                <w:sz w:val="24"/>
                <w:szCs w:val="24"/>
              </w:rPr>
              <w:t>6</w:t>
            </w:r>
            <w:r w:rsidR="008B1C32" w:rsidRPr="000B235B">
              <w:rPr>
                <w:rFonts w:ascii="Arial" w:hAnsi="Arial" w:cs="Arial"/>
                <w:i/>
                <w:sz w:val="24"/>
                <w:szCs w:val="24"/>
              </w:rPr>
              <w:t xml:space="preserve"> </w:t>
            </w:r>
            <w:r w:rsidR="0053552B">
              <w:rPr>
                <w:rFonts w:ascii="Arial" w:hAnsi="Arial" w:cs="Arial"/>
                <w:i/>
                <w:sz w:val="24"/>
                <w:szCs w:val="24"/>
              </w:rPr>
              <w:t>giugno</w:t>
            </w:r>
            <w:r w:rsidR="00CB7E43">
              <w:rPr>
                <w:rFonts w:ascii="Arial" w:hAnsi="Arial" w:cs="Arial"/>
                <w:i/>
                <w:sz w:val="24"/>
                <w:szCs w:val="24"/>
              </w:rPr>
              <w:t xml:space="preserve"> 20</w:t>
            </w:r>
            <w:r w:rsidR="0053552B">
              <w:rPr>
                <w:rFonts w:ascii="Arial" w:hAnsi="Arial" w:cs="Arial"/>
                <w:i/>
                <w:sz w:val="24"/>
                <w:szCs w:val="24"/>
              </w:rPr>
              <w:t>20</w:t>
            </w:r>
            <w:r w:rsidRPr="000B235B">
              <w:rPr>
                <w:rFonts w:ascii="Arial" w:hAnsi="Arial" w:cs="Arial"/>
                <w:i/>
                <w:sz w:val="24"/>
                <w:szCs w:val="24"/>
              </w:rPr>
              <w:t>)</w:t>
            </w:r>
          </w:p>
        </w:tc>
        <w:tc>
          <w:tcPr>
            <w:tcW w:w="2552" w:type="dxa"/>
            <w:shd w:val="clear" w:color="auto" w:fill="auto"/>
            <w:vAlign w:val="center"/>
          </w:tcPr>
          <w:p w14:paraId="5247D158" w14:textId="77777777" w:rsidR="00536478" w:rsidRPr="000B235B" w:rsidRDefault="00536478" w:rsidP="00700C18">
            <w:pPr>
              <w:widowControl w:val="0"/>
              <w:autoSpaceDE w:val="0"/>
              <w:autoSpaceDN w:val="0"/>
              <w:adjustRightInd w:val="0"/>
              <w:spacing w:after="240"/>
              <w:ind w:right="-142"/>
              <w:jc w:val="center"/>
              <w:rPr>
                <w:rFonts w:ascii="Arial" w:hAnsi="Arial" w:cs="Arial"/>
                <w:i/>
                <w:sz w:val="24"/>
                <w:szCs w:val="24"/>
              </w:rPr>
            </w:pPr>
          </w:p>
        </w:tc>
        <w:tc>
          <w:tcPr>
            <w:tcW w:w="1071" w:type="dxa"/>
            <w:shd w:val="clear" w:color="auto" w:fill="auto"/>
            <w:vAlign w:val="center"/>
          </w:tcPr>
          <w:p w14:paraId="2836FF0D" w14:textId="77777777" w:rsidR="00536478" w:rsidRPr="000B235B" w:rsidRDefault="00536478" w:rsidP="00700C18">
            <w:pPr>
              <w:widowControl w:val="0"/>
              <w:autoSpaceDE w:val="0"/>
              <w:autoSpaceDN w:val="0"/>
              <w:adjustRightInd w:val="0"/>
              <w:spacing w:after="240"/>
              <w:ind w:right="-176"/>
              <w:jc w:val="center"/>
              <w:rPr>
                <w:rFonts w:ascii="Arial" w:hAnsi="Arial" w:cs="Arial"/>
                <w:i/>
                <w:sz w:val="16"/>
                <w:szCs w:val="16"/>
              </w:rPr>
            </w:pPr>
          </w:p>
        </w:tc>
      </w:tr>
      <w:tr w:rsidR="00536478" w:rsidRPr="000B235B" w14:paraId="72D196F4" w14:textId="77777777" w:rsidTr="00C2314D">
        <w:tc>
          <w:tcPr>
            <w:tcW w:w="6237" w:type="dxa"/>
            <w:shd w:val="clear" w:color="auto" w:fill="auto"/>
            <w:vAlign w:val="center"/>
          </w:tcPr>
          <w:p w14:paraId="0EE5A861" w14:textId="77777777" w:rsidR="00536478" w:rsidRPr="000B235B" w:rsidRDefault="00536478" w:rsidP="00700C18">
            <w:pPr>
              <w:widowControl w:val="0"/>
              <w:autoSpaceDE w:val="0"/>
              <w:autoSpaceDN w:val="0"/>
              <w:adjustRightInd w:val="0"/>
              <w:spacing w:after="240"/>
              <w:ind w:right="33"/>
              <w:jc w:val="right"/>
              <w:rPr>
                <w:rFonts w:ascii="Arial" w:hAnsi="Arial" w:cs="Arial"/>
                <w:sz w:val="24"/>
                <w:szCs w:val="24"/>
              </w:rPr>
            </w:pPr>
            <w:r w:rsidRPr="000B235B">
              <w:rPr>
                <w:rFonts w:ascii="Arial" w:hAnsi="Arial" w:cs="Arial"/>
                <w:sz w:val="24"/>
                <w:szCs w:val="24"/>
              </w:rPr>
              <w:br/>
            </w:r>
            <w:r w:rsidR="00CB7E43">
              <w:rPr>
                <w:rFonts w:ascii="Arial" w:hAnsi="Arial" w:cs="Arial"/>
                <w:sz w:val="24"/>
                <w:szCs w:val="24"/>
              </w:rPr>
              <w:t>Giacomo Lucibello</w:t>
            </w:r>
          </w:p>
          <w:p w14:paraId="1B793BF3" w14:textId="77777777" w:rsidR="00536478" w:rsidRPr="000B235B" w:rsidRDefault="00CB7E43" w:rsidP="00700C18">
            <w:pPr>
              <w:widowControl w:val="0"/>
              <w:autoSpaceDE w:val="0"/>
              <w:autoSpaceDN w:val="0"/>
              <w:adjustRightInd w:val="0"/>
              <w:spacing w:after="240"/>
              <w:ind w:right="33"/>
              <w:jc w:val="right"/>
              <w:rPr>
                <w:rFonts w:ascii="Arial" w:hAnsi="Arial" w:cs="Arial"/>
                <w:sz w:val="24"/>
                <w:szCs w:val="24"/>
              </w:rPr>
            </w:pPr>
            <w:r>
              <w:rPr>
                <w:rFonts w:ascii="Arial" w:hAnsi="Arial" w:cs="Arial"/>
                <w:sz w:val="24"/>
                <w:szCs w:val="24"/>
              </w:rPr>
              <w:t>Lorenzo Boccaccini</w:t>
            </w:r>
          </w:p>
          <w:p w14:paraId="14FDA149" w14:textId="36E6F4DA" w:rsidR="00536478" w:rsidRPr="000B235B" w:rsidRDefault="005F4591" w:rsidP="00700C18">
            <w:pPr>
              <w:widowControl w:val="0"/>
              <w:autoSpaceDE w:val="0"/>
              <w:autoSpaceDN w:val="0"/>
              <w:adjustRightInd w:val="0"/>
              <w:spacing w:after="240"/>
              <w:ind w:right="33"/>
              <w:jc w:val="right"/>
              <w:rPr>
                <w:rFonts w:ascii="Arial" w:hAnsi="Arial" w:cs="Arial"/>
                <w:sz w:val="24"/>
                <w:szCs w:val="24"/>
              </w:rPr>
            </w:pPr>
            <w:r>
              <w:rPr>
                <w:rFonts w:ascii="Arial" w:hAnsi="Arial" w:cs="Arial"/>
                <w:sz w:val="24"/>
                <w:szCs w:val="24"/>
              </w:rPr>
              <w:t>Laura Materassi</w:t>
            </w:r>
          </w:p>
          <w:p w14:paraId="522EE373" w14:textId="016FC277" w:rsidR="00536478" w:rsidRPr="000B235B" w:rsidRDefault="00536478" w:rsidP="00700C18">
            <w:pPr>
              <w:widowControl w:val="0"/>
              <w:autoSpaceDE w:val="0"/>
              <w:autoSpaceDN w:val="0"/>
              <w:adjustRightInd w:val="0"/>
              <w:spacing w:after="240"/>
              <w:ind w:right="33"/>
              <w:jc w:val="right"/>
              <w:rPr>
                <w:rFonts w:ascii="Arial" w:hAnsi="Arial" w:cs="Arial"/>
                <w:sz w:val="24"/>
                <w:szCs w:val="24"/>
              </w:rPr>
            </w:pPr>
          </w:p>
        </w:tc>
        <w:tc>
          <w:tcPr>
            <w:tcW w:w="2552" w:type="dxa"/>
            <w:shd w:val="clear" w:color="auto" w:fill="F2F2F2"/>
            <w:vAlign w:val="center"/>
          </w:tcPr>
          <w:p w14:paraId="6BD89AED" w14:textId="77777777" w:rsidR="00536478" w:rsidRPr="000B235B" w:rsidRDefault="00536478" w:rsidP="00700C18">
            <w:pPr>
              <w:widowControl w:val="0"/>
              <w:autoSpaceDE w:val="0"/>
              <w:autoSpaceDN w:val="0"/>
              <w:adjustRightInd w:val="0"/>
              <w:spacing w:after="240"/>
              <w:ind w:right="141"/>
              <w:jc w:val="center"/>
              <w:rPr>
                <w:rFonts w:ascii="Arial" w:hAnsi="Arial" w:cs="Arial"/>
                <w:sz w:val="24"/>
                <w:szCs w:val="24"/>
              </w:rPr>
            </w:pPr>
            <w:r w:rsidRPr="000B235B">
              <w:rPr>
                <w:rFonts w:ascii="Arial" w:hAnsi="Arial" w:cs="Arial"/>
                <w:sz w:val="24"/>
                <w:szCs w:val="24"/>
              </w:rPr>
              <w:br/>
              <w:t>Presidente</w:t>
            </w:r>
          </w:p>
          <w:p w14:paraId="6FBC625E" w14:textId="77777777" w:rsidR="00536478" w:rsidRPr="000B235B" w:rsidRDefault="00536478" w:rsidP="00700C18">
            <w:pPr>
              <w:widowControl w:val="0"/>
              <w:autoSpaceDE w:val="0"/>
              <w:autoSpaceDN w:val="0"/>
              <w:adjustRightInd w:val="0"/>
              <w:spacing w:after="240"/>
              <w:ind w:right="141"/>
              <w:jc w:val="center"/>
              <w:rPr>
                <w:rFonts w:ascii="Arial" w:hAnsi="Arial" w:cs="Arial"/>
                <w:sz w:val="24"/>
                <w:szCs w:val="24"/>
              </w:rPr>
            </w:pPr>
            <w:r w:rsidRPr="000B235B">
              <w:rPr>
                <w:rFonts w:ascii="Arial" w:hAnsi="Arial" w:cs="Arial"/>
                <w:sz w:val="24"/>
                <w:szCs w:val="24"/>
              </w:rPr>
              <w:t>Vice Presidente</w:t>
            </w:r>
          </w:p>
          <w:p w14:paraId="29169C1F" w14:textId="77777777" w:rsidR="00536478" w:rsidRPr="000B235B" w:rsidRDefault="00536478" w:rsidP="00700C18">
            <w:pPr>
              <w:widowControl w:val="0"/>
              <w:autoSpaceDE w:val="0"/>
              <w:autoSpaceDN w:val="0"/>
              <w:adjustRightInd w:val="0"/>
              <w:spacing w:after="240"/>
              <w:ind w:right="141"/>
              <w:jc w:val="center"/>
              <w:rPr>
                <w:rFonts w:ascii="Arial" w:hAnsi="Arial" w:cs="Arial"/>
                <w:sz w:val="24"/>
                <w:szCs w:val="24"/>
              </w:rPr>
            </w:pPr>
            <w:r w:rsidRPr="000B235B">
              <w:rPr>
                <w:rFonts w:ascii="Arial" w:hAnsi="Arial" w:cs="Arial"/>
                <w:sz w:val="24"/>
                <w:szCs w:val="24"/>
              </w:rPr>
              <w:t>Consigliere</w:t>
            </w:r>
          </w:p>
          <w:p w14:paraId="5FBCA6EE" w14:textId="3784075A" w:rsidR="00536478" w:rsidRPr="000B235B" w:rsidRDefault="00536478" w:rsidP="005F4591">
            <w:pPr>
              <w:widowControl w:val="0"/>
              <w:autoSpaceDE w:val="0"/>
              <w:autoSpaceDN w:val="0"/>
              <w:adjustRightInd w:val="0"/>
              <w:spacing w:after="240"/>
              <w:ind w:right="141"/>
              <w:rPr>
                <w:rFonts w:ascii="Arial" w:hAnsi="Arial" w:cs="Arial"/>
                <w:sz w:val="24"/>
                <w:szCs w:val="24"/>
              </w:rPr>
            </w:pPr>
          </w:p>
        </w:tc>
        <w:tc>
          <w:tcPr>
            <w:tcW w:w="1071" w:type="dxa"/>
            <w:shd w:val="clear" w:color="auto" w:fill="auto"/>
            <w:vAlign w:val="center"/>
          </w:tcPr>
          <w:p w14:paraId="635CD080" w14:textId="77777777" w:rsidR="00536478" w:rsidRPr="000B235B" w:rsidRDefault="00536478" w:rsidP="00700C18">
            <w:pPr>
              <w:widowControl w:val="0"/>
              <w:autoSpaceDE w:val="0"/>
              <w:autoSpaceDN w:val="0"/>
              <w:adjustRightInd w:val="0"/>
              <w:spacing w:after="240"/>
              <w:ind w:right="141"/>
              <w:jc w:val="center"/>
              <w:rPr>
                <w:rFonts w:ascii="Arial" w:hAnsi="Arial" w:cs="Arial"/>
                <w:i/>
                <w:sz w:val="16"/>
                <w:szCs w:val="16"/>
              </w:rPr>
            </w:pPr>
          </w:p>
          <w:p w14:paraId="7AB7A8BF" w14:textId="77777777" w:rsidR="00536478" w:rsidRPr="000B235B" w:rsidRDefault="00536478" w:rsidP="00700C18">
            <w:pPr>
              <w:widowControl w:val="0"/>
              <w:autoSpaceDE w:val="0"/>
              <w:autoSpaceDN w:val="0"/>
              <w:adjustRightInd w:val="0"/>
              <w:spacing w:after="240"/>
              <w:ind w:right="141"/>
              <w:jc w:val="center"/>
              <w:rPr>
                <w:rFonts w:ascii="Arial" w:hAnsi="Arial" w:cs="Arial"/>
                <w:i/>
                <w:sz w:val="16"/>
                <w:szCs w:val="16"/>
              </w:rPr>
            </w:pPr>
          </w:p>
        </w:tc>
      </w:tr>
    </w:tbl>
    <w:p w14:paraId="6D98FA4F" w14:textId="77777777" w:rsidR="00536478" w:rsidRPr="000B235B" w:rsidRDefault="00536478" w:rsidP="00536478"/>
    <w:p w14:paraId="20C7A9A7" w14:textId="77777777" w:rsidR="00536478" w:rsidRPr="000B235B" w:rsidRDefault="00536478" w:rsidP="00536478"/>
    <w:tbl>
      <w:tblPr>
        <w:tblW w:w="9718" w:type="dxa"/>
        <w:tblInd w:w="108" w:type="dxa"/>
        <w:tblBorders>
          <w:insideH w:val="single" w:sz="4" w:space="0" w:color="5590CC" w:themeColor="accent1"/>
        </w:tblBorders>
        <w:tblLook w:val="04A0" w:firstRow="1" w:lastRow="0" w:firstColumn="1" w:lastColumn="0" w:noHBand="0" w:noVBand="1"/>
      </w:tblPr>
      <w:tblGrid>
        <w:gridCol w:w="6237"/>
        <w:gridCol w:w="2410"/>
        <w:gridCol w:w="1071"/>
      </w:tblGrid>
      <w:tr w:rsidR="00C86EED" w:rsidRPr="000B235B" w14:paraId="363EDE2E" w14:textId="77777777" w:rsidTr="00C86EED">
        <w:tc>
          <w:tcPr>
            <w:tcW w:w="6237" w:type="dxa"/>
            <w:tcBorders>
              <w:bottom w:val="single" w:sz="4" w:space="0" w:color="5590CC" w:themeColor="accent1"/>
            </w:tcBorders>
            <w:shd w:val="clear" w:color="auto" w:fill="auto"/>
            <w:vAlign w:val="center"/>
          </w:tcPr>
          <w:p w14:paraId="26C43660" w14:textId="12752AC5" w:rsidR="00C86EED" w:rsidRPr="000B235B" w:rsidRDefault="00C86EED" w:rsidP="00634869">
            <w:pPr>
              <w:widowControl w:val="0"/>
              <w:autoSpaceDE w:val="0"/>
              <w:autoSpaceDN w:val="0"/>
              <w:adjustRightInd w:val="0"/>
              <w:spacing w:after="240"/>
              <w:ind w:right="-108"/>
              <w:jc w:val="right"/>
              <w:rPr>
                <w:rFonts w:ascii="Arial" w:hAnsi="Arial" w:cs="Arial"/>
                <w:b/>
                <w:i/>
                <w:sz w:val="24"/>
                <w:szCs w:val="24"/>
              </w:rPr>
            </w:pPr>
            <w:r w:rsidRPr="000B235B">
              <w:rPr>
                <w:rFonts w:ascii="Arial" w:hAnsi="Arial" w:cs="Arial"/>
                <w:b/>
                <w:i/>
                <w:sz w:val="24"/>
                <w:szCs w:val="24"/>
              </w:rPr>
              <w:t xml:space="preserve">Collegio Sindacale </w:t>
            </w:r>
            <w:r w:rsidRPr="000B235B">
              <w:rPr>
                <w:rFonts w:ascii="Arial" w:hAnsi="Arial" w:cs="Arial"/>
                <w:b/>
                <w:i/>
                <w:sz w:val="24"/>
                <w:szCs w:val="24"/>
              </w:rPr>
              <w:br/>
            </w:r>
            <w:r w:rsidRPr="000B235B">
              <w:rPr>
                <w:rFonts w:ascii="Arial" w:hAnsi="Arial" w:cs="Arial"/>
                <w:i/>
                <w:sz w:val="24"/>
                <w:szCs w:val="24"/>
              </w:rPr>
              <w:t xml:space="preserve">(in carica dal </w:t>
            </w:r>
            <w:r w:rsidR="00E02E57">
              <w:rPr>
                <w:rFonts w:ascii="Arial" w:hAnsi="Arial" w:cs="Arial"/>
                <w:i/>
                <w:sz w:val="24"/>
                <w:szCs w:val="24"/>
              </w:rPr>
              <w:t>08 luglio 2019</w:t>
            </w:r>
            <w:r w:rsidRPr="000B235B">
              <w:rPr>
                <w:rFonts w:ascii="Arial" w:hAnsi="Arial" w:cs="Arial"/>
                <w:i/>
                <w:sz w:val="24"/>
                <w:szCs w:val="24"/>
              </w:rPr>
              <w:t>)</w:t>
            </w:r>
          </w:p>
        </w:tc>
        <w:tc>
          <w:tcPr>
            <w:tcW w:w="2410" w:type="dxa"/>
            <w:tcBorders>
              <w:bottom w:val="single" w:sz="4" w:space="0" w:color="5590CC" w:themeColor="accent1"/>
            </w:tcBorders>
            <w:shd w:val="clear" w:color="auto" w:fill="auto"/>
            <w:vAlign w:val="center"/>
          </w:tcPr>
          <w:p w14:paraId="5066B806" w14:textId="77777777" w:rsidR="00C86EED" w:rsidRPr="000B235B" w:rsidRDefault="00C86EED" w:rsidP="00874E8C">
            <w:pPr>
              <w:widowControl w:val="0"/>
              <w:autoSpaceDE w:val="0"/>
              <w:autoSpaceDN w:val="0"/>
              <w:adjustRightInd w:val="0"/>
              <w:spacing w:after="240"/>
              <w:ind w:right="-142"/>
              <w:jc w:val="center"/>
              <w:rPr>
                <w:rFonts w:ascii="Arial" w:hAnsi="Arial" w:cs="Arial"/>
                <w:i/>
                <w:sz w:val="24"/>
                <w:szCs w:val="24"/>
              </w:rPr>
            </w:pPr>
          </w:p>
        </w:tc>
        <w:tc>
          <w:tcPr>
            <w:tcW w:w="1071" w:type="dxa"/>
            <w:tcBorders>
              <w:bottom w:val="single" w:sz="4" w:space="0" w:color="5590CC" w:themeColor="accent1"/>
            </w:tcBorders>
            <w:shd w:val="clear" w:color="auto" w:fill="auto"/>
            <w:vAlign w:val="center"/>
          </w:tcPr>
          <w:p w14:paraId="0FAE8C09" w14:textId="77777777" w:rsidR="00C86EED" w:rsidRPr="000B235B" w:rsidRDefault="00C86EED" w:rsidP="00874E8C">
            <w:pPr>
              <w:widowControl w:val="0"/>
              <w:autoSpaceDE w:val="0"/>
              <w:autoSpaceDN w:val="0"/>
              <w:adjustRightInd w:val="0"/>
              <w:spacing w:after="240"/>
              <w:ind w:right="-176"/>
              <w:jc w:val="center"/>
              <w:rPr>
                <w:rFonts w:ascii="Arial" w:hAnsi="Arial" w:cs="Arial"/>
                <w:i/>
                <w:sz w:val="16"/>
                <w:szCs w:val="16"/>
              </w:rPr>
            </w:pPr>
          </w:p>
        </w:tc>
      </w:tr>
      <w:tr w:rsidR="00C86EED" w:rsidRPr="000B235B" w14:paraId="5EB9131B" w14:textId="77777777" w:rsidTr="00C86EED">
        <w:tc>
          <w:tcPr>
            <w:tcW w:w="6237" w:type="dxa"/>
            <w:tcBorders>
              <w:top w:val="single" w:sz="4" w:space="0" w:color="5590CC" w:themeColor="accent1"/>
              <w:bottom w:val="nil"/>
            </w:tcBorders>
            <w:shd w:val="clear" w:color="auto" w:fill="auto"/>
            <w:vAlign w:val="center"/>
          </w:tcPr>
          <w:p w14:paraId="24DE6B4C" w14:textId="77777777" w:rsidR="00C86EED" w:rsidRPr="000B235B" w:rsidRDefault="00C86EED" w:rsidP="00874E8C">
            <w:pPr>
              <w:widowControl w:val="0"/>
              <w:autoSpaceDE w:val="0"/>
              <w:autoSpaceDN w:val="0"/>
              <w:adjustRightInd w:val="0"/>
              <w:spacing w:after="240"/>
              <w:ind w:right="33"/>
              <w:jc w:val="right"/>
              <w:rPr>
                <w:rFonts w:ascii="Arial" w:hAnsi="Arial" w:cs="Arial"/>
                <w:sz w:val="24"/>
                <w:szCs w:val="24"/>
              </w:rPr>
            </w:pPr>
            <w:r w:rsidRPr="000B235B">
              <w:rPr>
                <w:rFonts w:ascii="Arial" w:hAnsi="Arial" w:cs="Arial"/>
                <w:sz w:val="24"/>
                <w:szCs w:val="24"/>
              </w:rPr>
              <w:br/>
            </w:r>
            <w:r w:rsidR="00B4784F">
              <w:rPr>
                <w:rFonts w:ascii="Arial" w:hAnsi="Arial" w:cs="Arial"/>
                <w:sz w:val="24"/>
                <w:szCs w:val="24"/>
              </w:rPr>
              <w:t>Enrico Terzani</w:t>
            </w:r>
          </w:p>
          <w:p w14:paraId="03C6FB42" w14:textId="77777777" w:rsidR="00C86EED" w:rsidRPr="000B235B" w:rsidRDefault="00B4784F" w:rsidP="00874E8C">
            <w:pPr>
              <w:widowControl w:val="0"/>
              <w:autoSpaceDE w:val="0"/>
              <w:autoSpaceDN w:val="0"/>
              <w:adjustRightInd w:val="0"/>
              <w:spacing w:after="240"/>
              <w:ind w:right="33"/>
              <w:jc w:val="right"/>
              <w:rPr>
                <w:rFonts w:ascii="Arial" w:hAnsi="Arial" w:cs="Arial"/>
                <w:sz w:val="24"/>
                <w:szCs w:val="24"/>
              </w:rPr>
            </w:pPr>
            <w:r>
              <w:rPr>
                <w:rFonts w:ascii="Arial" w:hAnsi="Arial" w:cs="Arial"/>
                <w:sz w:val="24"/>
                <w:szCs w:val="24"/>
              </w:rPr>
              <w:t>Elisa Ciari</w:t>
            </w:r>
          </w:p>
          <w:p w14:paraId="03A1D2BF" w14:textId="4BD57270" w:rsidR="00C86EED" w:rsidRPr="000B235B" w:rsidRDefault="00E02E57" w:rsidP="00F262B3">
            <w:pPr>
              <w:widowControl w:val="0"/>
              <w:autoSpaceDE w:val="0"/>
              <w:autoSpaceDN w:val="0"/>
              <w:adjustRightInd w:val="0"/>
              <w:spacing w:after="240"/>
              <w:ind w:right="33"/>
              <w:jc w:val="right"/>
              <w:rPr>
                <w:rFonts w:ascii="Arial" w:hAnsi="Arial" w:cs="Arial"/>
                <w:sz w:val="24"/>
                <w:szCs w:val="24"/>
              </w:rPr>
            </w:pPr>
            <w:r>
              <w:rPr>
                <w:rFonts w:ascii="Arial" w:hAnsi="Arial" w:cs="Arial"/>
                <w:sz w:val="24"/>
                <w:szCs w:val="24"/>
              </w:rPr>
              <w:t>Gian Paolo Carotti</w:t>
            </w:r>
          </w:p>
        </w:tc>
        <w:tc>
          <w:tcPr>
            <w:tcW w:w="2410" w:type="dxa"/>
            <w:tcBorders>
              <w:top w:val="single" w:sz="4" w:space="0" w:color="5590CC" w:themeColor="accent1"/>
              <w:bottom w:val="nil"/>
            </w:tcBorders>
            <w:shd w:val="clear" w:color="auto" w:fill="F2F2F2"/>
            <w:vAlign w:val="center"/>
          </w:tcPr>
          <w:p w14:paraId="721E8C9A" w14:textId="77777777" w:rsidR="00C86EED" w:rsidRPr="000B235B" w:rsidRDefault="00C86EED" w:rsidP="00874E8C">
            <w:pPr>
              <w:widowControl w:val="0"/>
              <w:autoSpaceDE w:val="0"/>
              <w:autoSpaceDN w:val="0"/>
              <w:adjustRightInd w:val="0"/>
              <w:spacing w:after="240"/>
              <w:ind w:right="141"/>
              <w:jc w:val="center"/>
              <w:rPr>
                <w:rFonts w:ascii="Arial" w:hAnsi="Arial" w:cs="Arial"/>
                <w:sz w:val="24"/>
                <w:szCs w:val="24"/>
              </w:rPr>
            </w:pPr>
            <w:r w:rsidRPr="000B235B">
              <w:rPr>
                <w:rFonts w:ascii="Arial" w:hAnsi="Arial" w:cs="Arial"/>
                <w:sz w:val="24"/>
                <w:szCs w:val="24"/>
              </w:rPr>
              <w:br/>
              <w:t>Presidente</w:t>
            </w:r>
          </w:p>
          <w:p w14:paraId="1904D806" w14:textId="7778BDF7" w:rsidR="00C86EED" w:rsidRPr="000B235B" w:rsidRDefault="000758B2" w:rsidP="00874E8C">
            <w:pPr>
              <w:widowControl w:val="0"/>
              <w:autoSpaceDE w:val="0"/>
              <w:autoSpaceDN w:val="0"/>
              <w:adjustRightInd w:val="0"/>
              <w:spacing w:after="240"/>
              <w:ind w:right="141"/>
              <w:jc w:val="center"/>
              <w:rPr>
                <w:rFonts w:ascii="Arial" w:hAnsi="Arial" w:cs="Arial"/>
                <w:sz w:val="24"/>
                <w:szCs w:val="24"/>
              </w:rPr>
            </w:pPr>
            <w:r>
              <w:rPr>
                <w:rFonts w:ascii="Arial" w:hAnsi="Arial" w:cs="Arial"/>
                <w:sz w:val="24"/>
                <w:szCs w:val="24"/>
              </w:rPr>
              <w:t>Membro Effettivo</w:t>
            </w:r>
          </w:p>
          <w:p w14:paraId="69E01D31" w14:textId="22A1172E" w:rsidR="00C86EED" w:rsidRPr="000B235B" w:rsidRDefault="000758B2" w:rsidP="00F262B3">
            <w:pPr>
              <w:widowControl w:val="0"/>
              <w:autoSpaceDE w:val="0"/>
              <w:autoSpaceDN w:val="0"/>
              <w:adjustRightInd w:val="0"/>
              <w:spacing w:after="240"/>
              <w:ind w:right="141"/>
              <w:jc w:val="center"/>
              <w:rPr>
                <w:rFonts w:ascii="Arial" w:hAnsi="Arial" w:cs="Arial"/>
                <w:sz w:val="24"/>
                <w:szCs w:val="24"/>
              </w:rPr>
            </w:pPr>
            <w:r>
              <w:rPr>
                <w:rFonts w:ascii="Arial" w:hAnsi="Arial" w:cs="Arial"/>
                <w:sz w:val="24"/>
                <w:szCs w:val="24"/>
              </w:rPr>
              <w:t>Membro Effettivo</w:t>
            </w:r>
          </w:p>
        </w:tc>
        <w:tc>
          <w:tcPr>
            <w:tcW w:w="1071" w:type="dxa"/>
            <w:tcBorders>
              <w:top w:val="single" w:sz="4" w:space="0" w:color="5590CC" w:themeColor="accent1"/>
              <w:bottom w:val="nil"/>
            </w:tcBorders>
            <w:shd w:val="clear" w:color="auto" w:fill="auto"/>
            <w:vAlign w:val="center"/>
          </w:tcPr>
          <w:p w14:paraId="55CCD7C9" w14:textId="77777777" w:rsidR="00C86EED" w:rsidRPr="000B235B" w:rsidRDefault="00C86EED" w:rsidP="00874E8C">
            <w:pPr>
              <w:widowControl w:val="0"/>
              <w:autoSpaceDE w:val="0"/>
              <w:autoSpaceDN w:val="0"/>
              <w:adjustRightInd w:val="0"/>
              <w:spacing w:after="240"/>
              <w:ind w:right="141"/>
              <w:jc w:val="center"/>
              <w:rPr>
                <w:rFonts w:ascii="Arial" w:hAnsi="Arial" w:cs="Arial"/>
                <w:i/>
                <w:sz w:val="16"/>
                <w:szCs w:val="16"/>
              </w:rPr>
            </w:pPr>
          </w:p>
          <w:p w14:paraId="2E7F24F2" w14:textId="77777777" w:rsidR="00C86EED" w:rsidRPr="000B235B" w:rsidRDefault="00C86EED" w:rsidP="00874E8C">
            <w:pPr>
              <w:widowControl w:val="0"/>
              <w:autoSpaceDE w:val="0"/>
              <w:autoSpaceDN w:val="0"/>
              <w:adjustRightInd w:val="0"/>
              <w:spacing w:after="240"/>
              <w:ind w:right="141"/>
              <w:jc w:val="center"/>
              <w:rPr>
                <w:rFonts w:ascii="Arial" w:hAnsi="Arial" w:cs="Arial"/>
                <w:i/>
                <w:sz w:val="16"/>
                <w:szCs w:val="16"/>
              </w:rPr>
            </w:pPr>
          </w:p>
        </w:tc>
      </w:tr>
      <w:tr w:rsidR="00C86EED" w:rsidRPr="000B235B" w14:paraId="12327E59" w14:textId="77777777" w:rsidTr="00874E8C">
        <w:tc>
          <w:tcPr>
            <w:tcW w:w="9718" w:type="dxa"/>
            <w:gridSpan w:val="3"/>
            <w:tcBorders>
              <w:top w:val="nil"/>
            </w:tcBorders>
            <w:shd w:val="clear" w:color="auto" w:fill="auto"/>
            <w:vAlign w:val="center"/>
          </w:tcPr>
          <w:p w14:paraId="7D1EDFAD" w14:textId="77777777" w:rsidR="00C86EED" w:rsidRPr="000B235B" w:rsidRDefault="00C86EED" w:rsidP="0008028E">
            <w:pPr>
              <w:widowControl w:val="0"/>
              <w:autoSpaceDE w:val="0"/>
              <w:autoSpaceDN w:val="0"/>
              <w:adjustRightInd w:val="0"/>
              <w:spacing w:after="240"/>
              <w:ind w:right="-108"/>
              <w:jc w:val="right"/>
              <w:rPr>
                <w:rFonts w:ascii="Arial" w:hAnsi="Arial" w:cs="Arial"/>
                <w:b/>
                <w:i/>
                <w:sz w:val="24"/>
                <w:szCs w:val="24"/>
              </w:rPr>
            </w:pPr>
          </w:p>
          <w:p w14:paraId="2477ED21" w14:textId="77777777" w:rsidR="00F262B3" w:rsidRPr="000B235B" w:rsidRDefault="00F262B3" w:rsidP="00700C18">
            <w:pPr>
              <w:widowControl w:val="0"/>
              <w:autoSpaceDE w:val="0"/>
              <w:autoSpaceDN w:val="0"/>
              <w:adjustRightInd w:val="0"/>
              <w:spacing w:after="240"/>
              <w:ind w:right="-176"/>
              <w:jc w:val="center"/>
              <w:rPr>
                <w:rFonts w:ascii="Arial" w:hAnsi="Arial" w:cs="Arial"/>
                <w:b/>
                <w:i/>
                <w:sz w:val="24"/>
                <w:szCs w:val="24"/>
              </w:rPr>
            </w:pPr>
          </w:p>
          <w:p w14:paraId="27D0D971" w14:textId="5611EB59" w:rsidR="00C86EED" w:rsidRPr="000B235B" w:rsidRDefault="00C86EED" w:rsidP="00634869">
            <w:pPr>
              <w:widowControl w:val="0"/>
              <w:autoSpaceDE w:val="0"/>
              <w:autoSpaceDN w:val="0"/>
              <w:adjustRightInd w:val="0"/>
              <w:spacing w:after="240"/>
              <w:ind w:right="-176"/>
              <w:jc w:val="center"/>
              <w:rPr>
                <w:rFonts w:ascii="Arial" w:hAnsi="Arial" w:cs="Arial"/>
                <w:i/>
                <w:sz w:val="16"/>
                <w:szCs w:val="16"/>
              </w:rPr>
            </w:pPr>
            <w:r w:rsidRPr="000B235B">
              <w:rPr>
                <w:rFonts w:ascii="Arial" w:hAnsi="Arial" w:cs="Arial"/>
                <w:b/>
                <w:i/>
                <w:sz w:val="24"/>
                <w:szCs w:val="24"/>
              </w:rPr>
              <w:t xml:space="preserve">Incaricata Revisione Legale </w:t>
            </w:r>
            <w:r w:rsidRPr="000B235B">
              <w:rPr>
                <w:rFonts w:ascii="Arial" w:hAnsi="Arial" w:cs="Arial"/>
                <w:b/>
                <w:i/>
                <w:sz w:val="24"/>
                <w:szCs w:val="24"/>
              </w:rPr>
              <w:br/>
            </w:r>
            <w:r w:rsidRPr="000B235B">
              <w:rPr>
                <w:rFonts w:ascii="Arial" w:hAnsi="Arial" w:cs="Arial"/>
                <w:i/>
                <w:sz w:val="24"/>
                <w:szCs w:val="24"/>
              </w:rPr>
              <w:t xml:space="preserve">(dal </w:t>
            </w:r>
            <w:r w:rsidR="00E02E57">
              <w:rPr>
                <w:rFonts w:ascii="Arial" w:hAnsi="Arial" w:cs="Arial"/>
                <w:i/>
                <w:sz w:val="24"/>
                <w:szCs w:val="24"/>
              </w:rPr>
              <w:t>29 aprile 2019</w:t>
            </w:r>
            <w:r w:rsidRPr="000B235B">
              <w:rPr>
                <w:rFonts w:ascii="Arial" w:hAnsi="Arial" w:cs="Arial"/>
                <w:i/>
                <w:sz w:val="24"/>
                <w:szCs w:val="24"/>
              </w:rPr>
              <w:t>)</w:t>
            </w:r>
          </w:p>
        </w:tc>
      </w:tr>
      <w:tr w:rsidR="00C86EED" w:rsidRPr="000B235B" w14:paraId="22F08BB1" w14:textId="77777777" w:rsidTr="00874E8C">
        <w:tc>
          <w:tcPr>
            <w:tcW w:w="9718" w:type="dxa"/>
            <w:gridSpan w:val="3"/>
            <w:shd w:val="clear" w:color="auto" w:fill="auto"/>
            <w:vAlign w:val="center"/>
          </w:tcPr>
          <w:p w14:paraId="3625DBF2" w14:textId="77777777" w:rsidR="00C86EED" w:rsidRPr="000B235B" w:rsidRDefault="00C86EED" w:rsidP="00C86EED">
            <w:pPr>
              <w:widowControl w:val="0"/>
              <w:autoSpaceDE w:val="0"/>
              <w:autoSpaceDN w:val="0"/>
              <w:adjustRightInd w:val="0"/>
              <w:spacing w:after="240"/>
              <w:ind w:right="33"/>
              <w:jc w:val="center"/>
              <w:rPr>
                <w:rFonts w:ascii="Arial" w:hAnsi="Arial" w:cs="Arial"/>
                <w:sz w:val="24"/>
                <w:szCs w:val="24"/>
              </w:rPr>
            </w:pPr>
            <w:r w:rsidRPr="000B235B">
              <w:rPr>
                <w:rFonts w:ascii="Arial" w:hAnsi="Arial" w:cs="Arial"/>
                <w:sz w:val="24"/>
                <w:szCs w:val="24"/>
              </w:rPr>
              <w:br/>
            </w:r>
            <w:r w:rsidR="00B4784F">
              <w:rPr>
                <w:rFonts w:ascii="Arial" w:hAnsi="Arial" w:cs="Arial"/>
                <w:sz w:val="24"/>
                <w:szCs w:val="24"/>
              </w:rPr>
              <w:t>BDO</w:t>
            </w:r>
            <w:r w:rsidRPr="000B235B">
              <w:rPr>
                <w:rFonts w:ascii="Arial" w:hAnsi="Arial" w:cs="Arial"/>
                <w:sz w:val="24"/>
                <w:szCs w:val="24"/>
              </w:rPr>
              <w:t xml:space="preserve"> Italia S.p.A.</w:t>
            </w:r>
          </w:p>
          <w:p w14:paraId="6573B4EB" w14:textId="77777777" w:rsidR="00C86EED" w:rsidRPr="000B235B" w:rsidRDefault="00C86EED" w:rsidP="00700C18">
            <w:pPr>
              <w:widowControl w:val="0"/>
              <w:autoSpaceDE w:val="0"/>
              <w:autoSpaceDN w:val="0"/>
              <w:adjustRightInd w:val="0"/>
              <w:spacing w:after="240"/>
              <w:ind w:right="141"/>
              <w:jc w:val="center"/>
              <w:rPr>
                <w:rFonts w:ascii="Arial" w:hAnsi="Arial" w:cs="Arial"/>
                <w:i/>
                <w:sz w:val="16"/>
                <w:szCs w:val="16"/>
              </w:rPr>
            </w:pPr>
          </w:p>
        </w:tc>
      </w:tr>
    </w:tbl>
    <w:p w14:paraId="420F3E1A" w14:textId="77777777" w:rsidR="005A6F66" w:rsidRPr="005A6F66" w:rsidRDefault="005A6F66" w:rsidP="005A6F66">
      <w:pPr>
        <w:pageBreakBefore/>
        <w:pBdr>
          <w:bottom w:val="single" w:sz="8" w:space="4" w:color="B0C0C9" w:themeColor="accent3"/>
        </w:pBdr>
        <w:spacing w:before="480" w:after="360" w:line="240" w:lineRule="auto"/>
        <w:jc w:val="center"/>
        <w:outlineLvl w:val="0"/>
        <w:rPr>
          <w:b/>
          <w:bCs/>
          <w:color w:val="21486F" w:themeColor="accent1" w:themeShade="80"/>
          <w:sz w:val="36"/>
          <w:szCs w:val="28"/>
        </w:rPr>
      </w:pPr>
      <w:bookmarkStart w:id="2" w:name="_Toc321654393"/>
      <w:r w:rsidRPr="005A6F66">
        <w:rPr>
          <w:b/>
          <w:bCs/>
          <w:color w:val="21486F" w:themeColor="accent1" w:themeShade="80"/>
          <w:sz w:val="36"/>
          <w:szCs w:val="28"/>
        </w:rPr>
        <w:lastRenderedPageBreak/>
        <w:t>PRINCIPALI DATI ECONOMICO FINANZIARI</w:t>
      </w:r>
      <w:bookmarkEnd w:id="2"/>
    </w:p>
    <w:tbl>
      <w:tblPr>
        <w:tblW w:w="11027" w:type="dxa"/>
        <w:tblInd w:w="108" w:type="dxa"/>
        <w:tblBorders>
          <w:insideH w:val="single" w:sz="4" w:space="0" w:color="auto"/>
        </w:tblBorders>
        <w:tblLook w:val="04A0" w:firstRow="1" w:lastRow="0" w:firstColumn="1" w:lastColumn="0" w:noHBand="0" w:noVBand="1"/>
      </w:tblPr>
      <w:tblGrid>
        <w:gridCol w:w="10139"/>
        <w:gridCol w:w="222"/>
        <w:gridCol w:w="222"/>
        <w:gridCol w:w="222"/>
        <w:gridCol w:w="222"/>
      </w:tblGrid>
      <w:tr w:rsidR="005A6F66" w:rsidRPr="005A6F66" w14:paraId="1CDCEF8B" w14:textId="77777777" w:rsidTr="009D5B56">
        <w:tc>
          <w:tcPr>
            <w:tcW w:w="10139" w:type="dxa"/>
            <w:tcBorders>
              <w:top w:val="nil"/>
              <w:bottom w:val="single" w:sz="4" w:space="0" w:color="5590CC" w:themeColor="accent1"/>
            </w:tcBorders>
            <w:shd w:val="clear" w:color="auto" w:fill="auto"/>
            <w:vAlign w:val="center"/>
          </w:tcPr>
          <w:tbl>
            <w:tblPr>
              <w:tblW w:w="9815" w:type="dxa"/>
              <w:tblInd w:w="108" w:type="dxa"/>
              <w:tblBorders>
                <w:insideH w:val="single" w:sz="4" w:space="0" w:color="auto"/>
              </w:tblBorders>
              <w:tblLook w:val="04A0" w:firstRow="1" w:lastRow="0" w:firstColumn="1" w:lastColumn="0" w:noHBand="0" w:noVBand="1"/>
            </w:tblPr>
            <w:tblGrid>
              <w:gridCol w:w="3686"/>
              <w:gridCol w:w="1701"/>
              <w:gridCol w:w="1559"/>
              <w:gridCol w:w="1276"/>
              <w:gridCol w:w="1593"/>
            </w:tblGrid>
            <w:tr w:rsidR="009D5B56" w:rsidRPr="00F91CED" w14:paraId="042E8AE4" w14:textId="77777777" w:rsidTr="005D6064">
              <w:tc>
                <w:tcPr>
                  <w:tcW w:w="3686" w:type="dxa"/>
                  <w:tcBorders>
                    <w:top w:val="nil"/>
                    <w:bottom w:val="single" w:sz="4" w:space="0" w:color="5590CC" w:themeColor="accent1"/>
                  </w:tcBorders>
                  <w:shd w:val="clear" w:color="auto" w:fill="auto"/>
                  <w:vAlign w:val="center"/>
                </w:tcPr>
                <w:p w14:paraId="67FFCC03" w14:textId="77777777" w:rsidR="009D5B56" w:rsidRPr="00F91CED" w:rsidRDefault="009D5B56" w:rsidP="009D5B56">
                  <w:pPr>
                    <w:widowControl w:val="0"/>
                    <w:autoSpaceDE w:val="0"/>
                    <w:autoSpaceDN w:val="0"/>
                    <w:adjustRightInd w:val="0"/>
                    <w:spacing w:after="240"/>
                    <w:ind w:right="-108"/>
                    <w:jc w:val="center"/>
                    <w:rPr>
                      <w:rFonts w:ascii="Trebuchet MS" w:hAnsi="Trebuchet MS" w:cs="Arial"/>
                      <w:i/>
                      <w:color w:val="073E87" w:themeColor="text2"/>
                      <w:sz w:val="28"/>
                      <w:szCs w:val="28"/>
                    </w:rPr>
                  </w:pPr>
                  <w:r w:rsidRPr="00F91CED">
                    <w:rPr>
                      <w:rFonts w:ascii="Trebuchet MS" w:hAnsi="Trebuchet MS" w:cs="Arial"/>
                      <w:i/>
                      <w:color w:val="073E87" w:themeColor="text2"/>
                      <w:sz w:val="28"/>
                      <w:szCs w:val="28"/>
                    </w:rPr>
                    <w:t>(migliaia Euro)</w:t>
                  </w:r>
                </w:p>
              </w:tc>
              <w:tc>
                <w:tcPr>
                  <w:tcW w:w="1701" w:type="dxa"/>
                  <w:tcBorders>
                    <w:top w:val="nil"/>
                    <w:bottom w:val="single" w:sz="4" w:space="0" w:color="5590CC" w:themeColor="accent1"/>
                  </w:tcBorders>
                  <w:shd w:val="clear" w:color="auto" w:fill="F2F2F2"/>
                  <w:vAlign w:val="center"/>
                </w:tcPr>
                <w:p w14:paraId="5B42754A" w14:textId="77777777" w:rsidR="009D5B56" w:rsidRPr="00F91CED" w:rsidRDefault="009D5B56" w:rsidP="009D5B56">
                  <w:pPr>
                    <w:widowControl w:val="0"/>
                    <w:autoSpaceDE w:val="0"/>
                    <w:autoSpaceDN w:val="0"/>
                    <w:adjustRightInd w:val="0"/>
                    <w:spacing w:after="240"/>
                    <w:ind w:right="-142"/>
                    <w:jc w:val="center"/>
                    <w:rPr>
                      <w:rFonts w:ascii="Trebuchet MS" w:hAnsi="Trebuchet MS" w:cs="Arial"/>
                      <w:i/>
                      <w:color w:val="073E87" w:themeColor="text2"/>
                      <w:sz w:val="28"/>
                      <w:szCs w:val="28"/>
                    </w:rPr>
                  </w:pPr>
                  <w:r w:rsidRPr="00F91CED">
                    <w:rPr>
                      <w:rFonts w:ascii="Trebuchet MS" w:hAnsi="Trebuchet MS" w:cs="Arial"/>
                      <w:i/>
                      <w:color w:val="073E87" w:themeColor="text2"/>
                      <w:sz w:val="28"/>
                      <w:szCs w:val="28"/>
                    </w:rPr>
                    <w:t>2020</w:t>
                  </w:r>
                </w:p>
              </w:tc>
              <w:tc>
                <w:tcPr>
                  <w:tcW w:w="1559" w:type="dxa"/>
                  <w:tcBorders>
                    <w:top w:val="nil"/>
                    <w:bottom w:val="single" w:sz="4" w:space="0" w:color="5590CC" w:themeColor="accent1"/>
                  </w:tcBorders>
                  <w:shd w:val="clear" w:color="auto" w:fill="auto"/>
                  <w:vAlign w:val="center"/>
                </w:tcPr>
                <w:p w14:paraId="1F9A8ECC" w14:textId="77777777" w:rsidR="009D5B56" w:rsidRPr="00F91CED" w:rsidRDefault="009D5B56" w:rsidP="009D5B56">
                  <w:pPr>
                    <w:widowControl w:val="0"/>
                    <w:autoSpaceDE w:val="0"/>
                    <w:autoSpaceDN w:val="0"/>
                    <w:adjustRightInd w:val="0"/>
                    <w:spacing w:after="240"/>
                    <w:ind w:right="-142"/>
                    <w:jc w:val="center"/>
                    <w:rPr>
                      <w:rFonts w:ascii="Trebuchet MS" w:hAnsi="Trebuchet MS" w:cs="Arial"/>
                      <w:i/>
                      <w:color w:val="073E87" w:themeColor="text2"/>
                      <w:sz w:val="28"/>
                      <w:szCs w:val="28"/>
                    </w:rPr>
                  </w:pPr>
                  <w:r w:rsidRPr="00F91CED">
                    <w:rPr>
                      <w:rFonts w:ascii="Trebuchet MS" w:hAnsi="Trebuchet MS" w:cs="Arial"/>
                      <w:i/>
                      <w:color w:val="073E87" w:themeColor="text2"/>
                      <w:sz w:val="28"/>
                      <w:szCs w:val="28"/>
                    </w:rPr>
                    <w:t>2019</w:t>
                  </w:r>
                </w:p>
              </w:tc>
              <w:tc>
                <w:tcPr>
                  <w:tcW w:w="1276" w:type="dxa"/>
                  <w:tcBorders>
                    <w:top w:val="nil"/>
                    <w:bottom w:val="single" w:sz="4" w:space="0" w:color="5590CC" w:themeColor="accent1"/>
                  </w:tcBorders>
                  <w:shd w:val="clear" w:color="auto" w:fill="F2F2F2"/>
                  <w:vAlign w:val="center"/>
                </w:tcPr>
                <w:p w14:paraId="0764E5B4" w14:textId="77777777" w:rsidR="009D5B56" w:rsidRPr="00F91CED" w:rsidRDefault="009D5B56" w:rsidP="009D5B56">
                  <w:pPr>
                    <w:widowControl w:val="0"/>
                    <w:autoSpaceDE w:val="0"/>
                    <w:autoSpaceDN w:val="0"/>
                    <w:adjustRightInd w:val="0"/>
                    <w:spacing w:after="240"/>
                    <w:ind w:right="-108"/>
                    <w:jc w:val="center"/>
                    <w:rPr>
                      <w:rFonts w:ascii="Trebuchet MS" w:hAnsi="Trebuchet MS" w:cs="Arial"/>
                      <w:i/>
                      <w:color w:val="073E87" w:themeColor="text2"/>
                      <w:sz w:val="28"/>
                      <w:szCs w:val="28"/>
                    </w:rPr>
                  </w:pPr>
                  <w:r w:rsidRPr="00F91CED">
                    <w:rPr>
                      <w:rFonts w:ascii="Trebuchet MS" w:hAnsi="Trebuchet MS" w:cs="Arial"/>
                      <w:i/>
                      <w:color w:val="073E87" w:themeColor="text2"/>
                      <w:sz w:val="28"/>
                      <w:szCs w:val="28"/>
                    </w:rPr>
                    <w:t>diff.</w:t>
                  </w:r>
                </w:p>
              </w:tc>
              <w:tc>
                <w:tcPr>
                  <w:tcW w:w="1593" w:type="dxa"/>
                  <w:tcBorders>
                    <w:top w:val="nil"/>
                    <w:bottom w:val="single" w:sz="4" w:space="0" w:color="5590CC" w:themeColor="accent1"/>
                  </w:tcBorders>
                  <w:shd w:val="clear" w:color="auto" w:fill="auto"/>
                  <w:vAlign w:val="center"/>
                </w:tcPr>
                <w:p w14:paraId="44CCE9B4" w14:textId="77777777" w:rsidR="009D5B56" w:rsidRPr="00F91CED" w:rsidRDefault="009D5B56" w:rsidP="009D5B56">
                  <w:pPr>
                    <w:widowControl w:val="0"/>
                    <w:autoSpaceDE w:val="0"/>
                    <w:autoSpaceDN w:val="0"/>
                    <w:adjustRightInd w:val="0"/>
                    <w:spacing w:after="240"/>
                    <w:ind w:right="-103"/>
                    <w:jc w:val="center"/>
                    <w:rPr>
                      <w:rFonts w:ascii="Trebuchet MS" w:hAnsi="Trebuchet MS" w:cs="Arial"/>
                      <w:i/>
                      <w:color w:val="073E87" w:themeColor="text2"/>
                      <w:sz w:val="24"/>
                      <w:szCs w:val="24"/>
                    </w:rPr>
                  </w:pPr>
                  <w:r w:rsidRPr="00F91CED">
                    <w:rPr>
                      <w:rFonts w:ascii="Trebuchet MS" w:hAnsi="Trebuchet MS" w:cs="Arial"/>
                      <w:i/>
                      <w:color w:val="073E87" w:themeColor="text2"/>
                      <w:sz w:val="24"/>
                      <w:szCs w:val="24"/>
                    </w:rPr>
                    <w:t>%</w:t>
                  </w:r>
                </w:p>
              </w:tc>
            </w:tr>
            <w:tr w:rsidR="009D5B56" w:rsidRPr="00F91CED" w14:paraId="2C1C9851" w14:textId="77777777" w:rsidTr="005D6064">
              <w:tc>
                <w:tcPr>
                  <w:tcW w:w="3686" w:type="dxa"/>
                  <w:tcBorders>
                    <w:top w:val="single" w:sz="4" w:space="0" w:color="5590CC" w:themeColor="accent1"/>
                    <w:bottom w:val="single" w:sz="4" w:space="0" w:color="5590CC" w:themeColor="accent1"/>
                  </w:tcBorders>
                  <w:shd w:val="clear" w:color="auto" w:fill="auto"/>
                  <w:vAlign w:val="bottom"/>
                </w:tcPr>
                <w:p w14:paraId="089300E8"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sz w:val="22"/>
                      <w:szCs w:val="22"/>
                    </w:rPr>
                  </w:pPr>
                  <w:r w:rsidRPr="00F91CED">
                    <w:rPr>
                      <w:rFonts w:ascii="Trebuchet MS" w:hAnsi="Trebuchet MS" w:cs="Arial"/>
                      <w:b/>
                      <w:color w:val="073E87" w:themeColor="text2"/>
                      <w:sz w:val="22"/>
                      <w:szCs w:val="22"/>
                    </w:rPr>
                    <w:t>VALORE DELLA PRODUZIONE</w:t>
                  </w:r>
                </w:p>
                <w:p w14:paraId="0A9680FA" w14:textId="77777777" w:rsidR="009D5B56" w:rsidRPr="00F91CED" w:rsidRDefault="009D5B56" w:rsidP="009D5B56">
                  <w:pPr>
                    <w:widowControl w:val="0"/>
                    <w:autoSpaceDE w:val="0"/>
                    <w:autoSpaceDN w:val="0"/>
                    <w:adjustRightInd w:val="0"/>
                    <w:spacing w:after="240"/>
                    <w:ind w:right="-1588"/>
                    <w:rPr>
                      <w:rFonts w:ascii="Trebuchet MS" w:hAnsi="Trebuchet MS" w:cs="Arial"/>
                      <w:b/>
                      <w:color w:val="073E87" w:themeColor="text2"/>
                      <w:sz w:val="22"/>
                      <w:szCs w:val="22"/>
                    </w:rPr>
                  </w:pPr>
                  <w:r w:rsidRPr="00F91CED">
                    <w:rPr>
                      <w:rFonts w:ascii="Trebuchet MS" w:hAnsi="Trebuchet MS" w:cs="Arial"/>
                      <w:b/>
                      <w:color w:val="073E87" w:themeColor="text2"/>
                      <w:sz w:val="22"/>
                      <w:szCs w:val="22"/>
                    </w:rPr>
                    <w:t>RICAVI DI COMPETENZA</w:t>
                  </w:r>
                </w:p>
                <w:p w14:paraId="4ADEAF3E"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sz w:val="24"/>
                      <w:szCs w:val="24"/>
                    </w:rPr>
                  </w:pPr>
                  <w:r w:rsidRPr="00F91CED">
                    <w:rPr>
                      <w:rFonts w:ascii="Trebuchet MS" w:hAnsi="Trebuchet MS" w:cs="Arial"/>
                      <w:b/>
                      <w:color w:val="073E87" w:themeColor="text2"/>
                      <w:sz w:val="24"/>
                      <w:szCs w:val="24"/>
                    </w:rPr>
                    <w:t>RICAVI CARATTERISTICI</w:t>
                  </w:r>
                </w:p>
                <w:p w14:paraId="5BF5AEBF"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rPr>
                  </w:pPr>
                  <w:r w:rsidRPr="00F91CED">
                    <w:rPr>
                      <w:rFonts w:ascii="Trebuchet MS" w:hAnsi="Trebuchet MS" w:cs="Arial"/>
                      <w:color w:val="073E87" w:themeColor="text2"/>
                    </w:rPr>
                    <w:t>di cui da Concessioni</w:t>
                  </w:r>
                </w:p>
              </w:tc>
              <w:tc>
                <w:tcPr>
                  <w:tcW w:w="1701" w:type="dxa"/>
                  <w:tcBorders>
                    <w:top w:val="single" w:sz="4" w:space="0" w:color="5590CC" w:themeColor="accent1"/>
                    <w:bottom w:val="single" w:sz="4" w:space="0" w:color="5590CC" w:themeColor="accent1"/>
                  </w:tcBorders>
                  <w:shd w:val="clear" w:color="auto" w:fill="F2F2F2"/>
                  <w:vAlign w:val="bottom"/>
                </w:tcPr>
                <w:p w14:paraId="7B3DAB54"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7.251</w:t>
                  </w:r>
                </w:p>
                <w:p w14:paraId="07E29C79"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7.040</w:t>
                  </w:r>
                </w:p>
                <w:p w14:paraId="1B997140"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5.131</w:t>
                  </w:r>
                </w:p>
                <w:p w14:paraId="689A6CEE"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color w:val="073E87" w:themeColor="text2"/>
                      <w:sz w:val="28"/>
                      <w:szCs w:val="28"/>
                    </w:rPr>
                  </w:pPr>
                  <w:r w:rsidRPr="00F91CED">
                    <w:rPr>
                      <w:rFonts w:ascii="Trebuchet MS" w:hAnsi="Trebuchet MS" w:cs="Arial"/>
                      <w:color w:val="073E87"/>
                      <w:sz w:val="28"/>
                      <w:szCs w:val="28"/>
                    </w:rPr>
                    <w:t>4.094</w:t>
                  </w:r>
                </w:p>
              </w:tc>
              <w:tc>
                <w:tcPr>
                  <w:tcW w:w="1559" w:type="dxa"/>
                  <w:tcBorders>
                    <w:top w:val="single" w:sz="4" w:space="0" w:color="5590CC" w:themeColor="accent1"/>
                    <w:bottom w:val="single" w:sz="4" w:space="0" w:color="5590CC" w:themeColor="accent1"/>
                  </w:tcBorders>
                  <w:shd w:val="clear" w:color="auto" w:fill="auto"/>
                  <w:vAlign w:val="bottom"/>
                </w:tcPr>
                <w:p w14:paraId="0751C7A6"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7.317</w:t>
                  </w:r>
                </w:p>
                <w:p w14:paraId="6764CEF8"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7.147</w:t>
                  </w:r>
                </w:p>
                <w:p w14:paraId="2164EB9E"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5.226</w:t>
                  </w:r>
                </w:p>
                <w:p w14:paraId="37AFD8FA"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color w:val="073E87" w:themeColor="text2"/>
                      <w:sz w:val="28"/>
                      <w:szCs w:val="28"/>
                    </w:rPr>
                  </w:pPr>
                  <w:r w:rsidRPr="00F91CED">
                    <w:rPr>
                      <w:rFonts w:ascii="Trebuchet MS" w:hAnsi="Trebuchet MS" w:cs="Arial"/>
                      <w:color w:val="073E87"/>
                      <w:sz w:val="28"/>
                      <w:szCs w:val="28"/>
                    </w:rPr>
                    <w:t>4.272</w:t>
                  </w:r>
                </w:p>
              </w:tc>
              <w:tc>
                <w:tcPr>
                  <w:tcW w:w="1276" w:type="dxa"/>
                  <w:tcBorders>
                    <w:top w:val="single" w:sz="4" w:space="0" w:color="5590CC" w:themeColor="accent1"/>
                    <w:bottom w:val="single" w:sz="4" w:space="0" w:color="5590CC" w:themeColor="accent1"/>
                  </w:tcBorders>
                  <w:shd w:val="clear" w:color="auto" w:fill="F2F2F2"/>
                  <w:vAlign w:val="bottom"/>
                </w:tcPr>
                <w:p w14:paraId="7023BAB8"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-66</w:t>
                  </w:r>
                </w:p>
                <w:p w14:paraId="25BF251F"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-107</w:t>
                  </w:r>
                </w:p>
                <w:p w14:paraId="30FFEEE7"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-95</w:t>
                  </w:r>
                </w:p>
                <w:p w14:paraId="657CE92F"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color w:val="073E87" w:themeColor="text2"/>
                      <w:sz w:val="28"/>
                      <w:szCs w:val="28"/>
                    </w:rPr>
                  </w:pPr>
                  <w:r w:rsidRPr="00F91CED">
                    <w:rPr>
                      <w:rFonts w:ascii="Trebuchet MS" w:hAnsi="Trebuchet MS" w:cs="Arial"/>
                      <w:color w:val="073E87" w:themeColor="text2"/>
                      <w:sz w:val="28"/>
                      <w:szCs w:val="28"/>
                    </w:rPr>
                    <w:t>-178</w:t>
                  </w:r>
                </w:p>
              </w:tc>
              <w:tc>
                <w:tcPr>
                  <w:tcW w:w="1593" w:type="dxa"/>
                  <w:tcBorders>
                    <w:top w:val="single" w:sz="4" w:space="0" w:color="5590CC" w:themeColor="accent1"/>
                    <w:bottom w:val="single" w:sz="4" w:space="0" w:color="5590CC" w:themeColor="accent1"/>
                  </w:tcBorders>
                  <w:shd w:val="clear" w:color="auto" w:fill="auto"/>
                  <w:vAlign w:val="bottom"/>
                </w:tcPr>
                <w:p w14:paraId="040AA50B"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-0,90</w:t>
                  </w:r>
                </w:p>
                <w:p w14:paraId="276A38DE"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-1,50</w:t>
                  </w:r>
                </w:p>
                <w:p w14:paraId="31145406"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sz w:val="28"/>
                      <w:szCs w:val="28"/>
                    </w:rPr>
                  </w:pPr>
                  <w:r w:rsidRPr="00F91CED">
                    <w:rPr>
                      <w:rFonts w:ascii="Trebuchet MS" w:hAnsi="Trebuchet MS" w:cs="Arial"/>
                      <w:b/>
                      <w:color w:val="073E87"/>
                      <w:sz w:val="28"/>
                      <w:szCs w:val="28"/>
                    </w:rPr>
                    <w:t>-1,82</w:t>
                  </w:r>
                </w:p>
                <w:p w14:paraId="73E82692"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color w:val="073E87" w:themeColor="text2"/>
                      <w:sz w:val="28"/>
                      <w:szCs w:val="28"/>
                    </w:rPr>
                  </w:pPr>
                  <w:r w:rsidRPr="00F91CED">
                    <w:rPr>
                      <w:rFonts w:ascii="Trebuchet MS" w:hAnsi="Trebuchet MS" w:cs="Arial"/>
                      <w:color w:val="073E87" w:themeColor="text2"/>
                      <w:sz w:val="28"/>
                      <w:szCs w:val="28"/>
                    </w:rPr>
                    <w:t>-4,17</w:t>
                  </w:r>
                </w:p>
              </w:tc>
            </w:tr>
            <w:tr w:rsidR="009D5B56" w:rsidRPr="00F91CED" w14:paraId="65D6D8AF" w14:textId="77777777" w:rsidTr="005D6064">
              <w:tc>
                <w:tcPr>
                  <w:tcW w:w="3686" w:type="dxa"/>
                  <w:tcBorders>
                    <w:top w:val="single" w:sz="4" w:space="0" w:color="5590CC" w:themeColor="accent1"/>
                    <w:bottom w:val="single" w:sz="4" w:space="0" w:color="5590CC" w:themeColor="accent1"/>
                  </w:tcBorders>
                  <w:shd w:val="clear" w:color="auto" w:fill="auto"/>
                  <w:vAlign w:val="bottom"/>
                </w:tcPr>
                <w:p w14:paraId="600C16D8"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rPr>
                  </w:pPr>
                  <w:r w:rsidRPr="00F91CED">
                    <w:rPr>
                      <w:rFonts w:ascii="Trebuchet MS" w:hAnsi="Trebuchet MS" w:cs="Arial"/>
                      <w:b/>
                      <w:color w:val="073E87" w:themeColor="text2"/>
                    </w:rPr>
                    <w:t>Costi per Servizi</w:t>
                  </w:r>
                </w:p>
              </w:tc>
              <w:tc>
                <w:tcPr>
                  <w:tcW w:w="1701" w:type="dxa"/>
                  <w:tcBorders>
                    <w:top w:val="single" w:sz="4" w:space="0" w:color="5590CC" w:themeColor="accent1"/>
                    <w:bottom w:val="single" w:sz="4" w:space="0" w:color="5590CC" w:themeColor="accent1"/>
                  </w:tcBorders>
                  <w:shd w:val="clear" w:color="auto" w:fill="F2F2F2"/>
                  <w:vAlign w:val="bottom"/>
                </w:tcPr>
                <w:p w14:paraId="4AD537E2"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3.678</w:t>
                  </w:r>
                </w:p>
              </w:tc>
              <w:tc>
                <w:tcPr>
                  <w:tcW w:w="1559" w:type="dxa"/>
                  <w:tcBorders>
                    <w:top w:val="single" w:sz="4" w:space="0" w:color="5590CC" w:themeColor="accent1"/>
                    <w:bottom w:val="single" w:sz="4" w:space="0" w:color="5590CC" w:themeColor="accent1"/>
                  </w:tcBorders>
                  <w:shd w:val="clear" w:color="auto" w:fill="auto"/>
                  <w:vAlign w:val="bottom"/>
                </w:tcPr>
                <w:p w14:paraId="70CDA3A7"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3.689</w:t>
                  </w:r>
                </w:p>
              </w:tc>
              <w:tc>
                <w:tcPr>
                  <w:tcW w:w="1276" w:type="dxa"/>
                  <w:tcBorders>
                    <w:top w:val="single" w:sz="4" w:space="0" w:color="5590CC" w:themeColor="accent1"/>
                    <w:bottom w:val="single" w:sz="4" w:space="0" w:color="5590CC" w:themeColor="accent1"/>
                  </w:tcBorders>
                  <w:shd w:val="clear" w:color="auto" w:fill="F2F2F2"/>
                  <w:vAlign w:val="bottom"/>
                </w:tcPr>
                <w:p w14:paraId="1C0C339C"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-11</w:t>
                  </w:r>
                </w:p>
              </w:tc>
              <w:tc>
                <w:tcPr>
                  <w:tcW w:w="1593" w:type="dxa"/>
                  <w:tcBorders>
                    <w:top w:val="single" w:sz="4" w:space="0" w:color="5590CC" w:themeColor="accent1"/>
                    <w:bottom w:val="single" w:sz="4" w:space="0" w:color="5590CC" w:themeColor="accent1"/>
                  </w:tcBorders>
                  <w:shd w:val="clear" w:color="auto" w:fill="auto"/>
                  <w:vAlign w:val="bottom"/>
                </w:tcPr>
                <w:p w14:paraId="1B24978E"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 xml:space="preserve">    -0,30</w:t>
                  </w:r>
                </w:p>
              </w:tc>
            </w:tr>
            <w:tr w:rsidR="009D5B56" w:rsidRPr="00F91CED" w14:paraId="7799016D" w14:textId="77777777" w:rsidTr="005D6064">
              <w:tc>
                <w:tcPr>
                  <w:tcW w:w="3686" w:type="dxa"/>
                  <w:tcBorders>
                    <w:top w:val="single" w:sz="4" w:space="0" w:color="5590CC" w:themeColor="accent1"/>
                    <w:bottom w:val="single" w:sz="4" w:space="0" w:color="5590CC" w:themeColor="accent1"/>
                  </w:tcBorders>
                  <w:shd w:val="clear" w:color="auto" w:fill="auto"/>
                  <w:vAlign w:val="bottom"/>
                </w:tcPr>
                <w:p w14:paraId="7E4390F4"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rPr>
                  </w:pPr>
                  <w:r w:rsidRPr="00F91CED">
                    <w:rPr>
                      <w:rFonts w:ascii="Trebuchet MS" w:hAnsi="Trebuchet MS" w:cs="Arial"/>
                      <w:b/>
                      <w:color w:val="073E87" w:themeColor="text2"/>
                    </w:rPr>
                    <w:t>Costo del Personale</w:t>
                  </w:r>
                </w:p>
              </w:tc>
              <w:tc>
                <w:tcPr>
                  <w:tcW w:w="1701" w:type="dxa"/>
                  <w:tcBorders>
                    <w:top w:val="single" w:sz="4" w:space="0" w:color="5590CC" w:themeColor="accent1"/>
                    <w:bottom w:val="single" w:sz="4" w:space="0" w:color="5590CC" w:themeColor="accent1"/>
                  </w:tcBorders>
                  <w:shd w:val="clear" w:color="auto" w:fill="F2F2F2"/>
                  <w:vAlign w:val="bottom"/>
                </w:tcPr>
                <w:p w14:paraId="011CE99D"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2.178</w:t>
                  </w:r>
                </w:p>
              </w:tc>
              <w:tc>
                <w:tcPr>
                  <w:tcW w:w="1559" w:type="dxa"/>
                  <w:tcBorders>
                    <w:top w:val="single" w:sz="4" w:space="0" w:color="5590CC" w:themeColor="accent1"/>
                    <w:bottom w:val="single" w:sz="4" w:space="0" w:color="5590CC" w:themeColor="accent1"/>
                  </w:tcBorders>
                  <w:shd w:val="clear" w:color="auto" w:fill="auto"/>
                  <w:vAlign w:val="bottom"/>
                </w:tcPr>
                <w:p w14:paraId="4D3AE102"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2.212</w:t>
                  </w:r>
                </w:p>
              </w:tc>
              <w:tc>
                <w:tcPr>
                  <w:tcW w:w="1276" w:type="dxa"/>
                  <w:tcBorders>
                    <w:top w:val="single" w:sz="4" w:space="0" w:color="5590CC" w:themeColor="accent1"/>
                    <w:bottom w:val="single" w:sz="4" w:space="0" w:color="5590CC" w:themeColor="accent1"/>
                  </w:tcBorders>
                  <w:shd w:val="clear" w:color="auto" w:fill="F2F2F2"/>
                  <w:vAlign w:val="bottom"/>
                </w:tcPr>
                <w:p w14:paraId="66D6F3AD"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-34</w:t>
                  </w:r>
                </w:p>
              </w:tc>
              <w:tc>
                <w:tcPr>
                  <w:tcW w:w="1593" w:type="dxa"/>
                  <w:tcBorders>
                    <w:top w:val="single" w:sz="4" w:space="0" w:color="5590CC" w:themeColor="accent1"/>
                    <w:bottom w:val="single" w:sz="4" w:space="0" w:color="5590CC" w:themeColor="accent1"/>
                  </w:tcBorders>
                  <w:shd w:val="clear" w:color="auto" w:fill="auto"/>
                  <w:vAlign w:val="bottom"/>
                </w:tcPr>
                <w:p w14:paraId="5F4F1301"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-1,54</w:t>
                  </w:r>
                </w:p>
              </w:tc>
            </w:tr>
            <w:tr w:rsidR="009D5B56" w:rsidRPr="00F91CED" w14:paraId="69FE9262" w14:textId="77777777" w:rsidTr="005D6064">
              <w:trPr>
                <w:trHeight w:val="631"/>
              </w:trPr>
              <w:tc>
                <w:tcPr>
                  <w:tcW w:w="3686" w:type="dxa"/>
                  <w:tcBorders>
                    <w:top w:val="single" w:sz="4" w:space="0" w:color="5590CC" w:themeColor="accent1"/>
                    <w:bottom w:val="single" w:sz="4" w:space="0" w:color="5590CC" w:themeColor="accent1"/>
                  </w:tcBorders>
                  <w:shd w:val="clear" w:color="auto" w:fill="auto"/>
                  <w:vAlign w:val="bottom"/>
                </w:tcPr>
                <w:p w14:paraId="43D89A4C"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sz w:val="10"/>
                      <w:szCs w:val="10"/>
                    </w:rPr>
                  </w:pPr>
                </w:p>
              </w:tc>
              <w:tc>
                <w:tcPr>
                  <w:tcW w:w="1701" w:type="dxa"/>
                  <w:tcBorders>
                    <w:top w:val="single" w:sz="4" w:space="0" w:color="5590CC" w:themeColor="accent1"/>
                    <w:bottom w:val="single" w:sz="4" w:space="0" w:color="5590CC" w:themeColor="accent1"/>
                  </w:tcBorders>
                  <w:shd w:val="clear" w:color="auto" w:fill="F2F2F2"/>
                  <w:vAlign w:val="bottom"/>
                </w:tcPr>
                <w:p w14:paraId="67A43E6F"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10"/>
                      <w:szCs w:val="10"/>
                    </w:rPr>
                  </w:pPr>
                </w:p>
              </w:tc>
              <w:tc>
                <w:tcPr>
                  <w:tcW w:w="1559" w:type="dxa"/>
                  <w:tcBorders>
                    <w:top w:val="single" w:sz="4" w:space="0" w:color="5590CC" w:themeColor="accent1"/>
                    <w:bottom w:val="single" w:sz="4" w:space="0" w:color="5590CC" w:themeColor="accent1"/>
                  </w:tcBorders>
                  <w:shd w:val="clear" w:color="auto" w:fill="auto"/>
                  <w:vAlign w:val="bottom"/>
                </w:tcPr>
                <w:p w14:paraId="22FC0696"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10"/>
                      <w:szCs w:val="10"/>
                    </w:rPr>
                  </w:pPr>
                </w:p>
              </w:tc>
              <w:tc>
                <w:tcPr>
                  <w:tcW w:w="1276" w:type="dxa"/>
                  <w:tcBorders>
                    <w:top w:val="single" w:sz="4" w:space="0" w:color="5590CC" w:themeColor="accent1"/>
                    <w:bottom w:val="single" w:sz="4" w:space="0" w:color="5590CC" w:themeColor="accent1"/>
                  </w:tcBorders>
                  <w:shd w:val="clear" w:color="auto" w:fill="F2F2F2"/>
                  <w:vAlign w:val="bottom"/>
                </w:tcPr>
                <w:p w14:paraId="39956F4D"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10"/>
                      <w:szCs w:val="10"/>
                    </w:rPr>
                  </w:pPr>
                </w:p>
              </w:tc>
              <w:tc>
                <w:tcPr>
                  <w:tcW w:w="1593" w:type="dxa"/>
                  <w:tcBorders>
                    <w:top w:val="single" w:sz="4" w:space="0" w:color="5590CC" w:themeColor="accent1"/>
                    <w:bottom w:val="single" w:sz="4" w:space="0" w:color="5590CC" w:themeColor="accent1"/>
                  </w:tcBorders>
                  <w:shd w:val="clear" w:color="auto" w:fill="auto"/>
                  <w:vAlign w:val="bottom"/>
                </w:tcPr>
                <w:p w14:paraId="34DBA967"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10"/>
                      <w:szCs w:val="10"/>
                    </w:rPr>
                  </w:pPr>
                </w:p>
              </w:tc>
            </w:tr>
            <w:tr w:rsidR="009D5B56" w:rsidRPr="00F91CED" w14:paraId="43D38F6D" w14:textId="77777777" w:rsidTr="005D6064">
              <w:trPr>
                <w:trHeight w:val="631"/>
              </w:trPr>
              <w:tc>
                <w:tcPr>
                  <w:tcW w:w="3686" w:type="dxa"/>
                  <w:tcBorders>
                    <w:top w:val="single" w:sz="4" w:space="0" w:color="5590CC" w:themeColor="accent1"/>
                    <w:bottom w:val="single" w:sz="4" w:space="0" w:color="5590CC" w:themeColor="accent1"/>
                  </w:tcBorders>
                  <w:shd w:val="clear" w:color="auto" w:fill="auto"/>
                  <w:vAlign w:val="bottom"/>
                </w:tcPr>
                <w:p w14:paraId="66429BC1" w14:textId="77777777" w:rsidR="009D5B56" w:rsidRPr="00F91CED" w:rsidRDefault="009D5B56" w:rsidP="009D5B56">
                  <w:pPr>
                    <w:widowControl w:val="0"/>
                    <w:autoSpaceDE w:val="0"/>
                    <w:autoSpaceDN w:val="0"/>
                    <w:adjustRightInd w:val="0"/>
                    <w:spacing w:after="240"/>
                    <w:ind w:right="-1588"/>
                    <w:rPr>
                      <w:rFonts w:ascii="Trebuchet MS" w:hAnsi="Trebuchet MS" w:cs="Arial"/>
                      <w:b/>
                      <w:color w:val="073E87" w:themeColor="text2"/>
                      <w:sz w:val="22"/>
                      <w:szCs w:val="22"/>
                    </w:rPr>
                  </w:pPr>
                  <w:r w:rsidRPr="00F91CED">
                    <w:rPr>
                      <w:rFonts w:ascii="Trebuchet MS" w:hAnsi="Trebuchet MS" w:cs="Arial"/>
                      <w:b/>
                      <w:color w:val="073E87" w:themeColor="text2"/>
                      <w:sz w:val="22"/>
                      <w:szCs w:val="22"/>
                    </w:rPr>
                    <w:t xml:space="preserve">MARGINE OPERATIVO LORDO </w:t>
                  </w:r>
                </w:p>
                <w:p w14:paraId="245E395F"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sz w:val="22"/>
                      <w:szCs w:val="22"/>
                    </w:rPr>
                  </w:pPr>
                  <w:r w:rsidRPr="00F91CED">
                    <w:rPr>
                      <w:rFonts w:ascii="Trebuchet MS" w:hAnsi="Trebuchet MS" w:cs="Arial"/>
                      <w:b/>
                      <w:color w:val="073E87" w:themeColor="text2"/>
                      <w:sz w:val="22"/>
                      <w:szCs w:val="22"/>
                    </w:rPr>
                    <w:t>Al lordo di oneri non ricorrenti</w:t>
                  </w:r>
                </w:p>
              </w:tc>
              <w:tc>
                <w:tcPr>
                  <w:tcW w:w="1701" w:type="dxa"/>
                  <w:tcBorders>
                    <w:top w:val="single" w:sz="4" w:space="0" w:color="5590CC" w:themeColor="accent1"/>
                    <w:bottom w:val="single" w:sz="4" w:space="0" w:color="5590CC" w:themeColor="accent1"/>
                  </w:tcBorders>
                  <w:shd w:val="clear" w:color="auto" w:fill="F2F2F2"/>
                  <w:vAlign w:val="bottom"/>
                </w:tcPr>
                <w:p w14:paraId="4DCBA776"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1.261</w:t>
                  </w:r>
                </w:p>
              </w:tc>
              <w:tc>
                <w:tcPr>
                  <w:tcW w:w="1559" w:type="dxa"/>
                  <w:tcBorders>
                    <w:top w:val="single" w:sz="4" w:space="0" w:color="5590CC" w:themeColor="accent1"/>
                    <w:bottom w:val="single" w:sz="4" w:space="0" w:color="5590CC" w:themeColor="accent1"/>
                  </w:tcBorders>
                  <w:shd w:val="clear" w:color="auto" w:fill="auto"/>
                  <w:vAlign w:val="bottom"/>
                </w:tcPr>
                <w:p w14:paraId="18E42B51"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1.140</w:t>
                  </w:r>
                </w:p>
              </w:tc>
              <w:tc>
                <w:tcPr>
                  <w:tcW w:w="1276" w:type="dxa"/>
                  <w:tcBorders>
                    <w:top w:val="single" w:sz="4" w:space="0" w:color="5590CC" w:themeColor="accent1"/>
                    <w:bottom w:val="single" w:sz="4" w:space="0" w:color="5590CC" w:themeColor="accent1"/>
                  </w:tcBorders>
                  <w:shd w:val="clear" w:color="auto" w:fill="F2F2F2"/>
                  <w:vAlign w:val="bottom"/>
                </w:tcPr>
                <w:p w14:paraId="045E86EA"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121</w:t>
                  </w:r>
                </w:p>
              </w:tc>
              <w:tc>
                <w:tcPr>
                  <w:tcW w:w="1593" w:type="dxa"/>
                  <w:tcBorders>
                    <w:top w:val="single" w:sz="4" w:space="0" w:color="5590CC" w:themeColor="accent1"/>
                    <w:bottom w:val="single" w:sz="4" w:space="0" w:color="5590CC" w:themeColor="accent1"/>
                  </w:tcBorders>
                  <w:shd w:val="clear" w:color="auto" w:fill="auto"/>
                  <w:vAlign w:val="bottom"/>
                </w:tcPr>
                <w:p w14:paraId="396A733C"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10,61</w:t>
                  </w:r>
                </w:p>
              </w:tc>
            </w:tr>
            <w:tr w:rsidR="009D5B56" w:rsidRPr="00F91CED" w14:paraId="5FE300B3" w14:textId="77777777" w:rsidTr="005D6064">
              <w:trPr>
                <w:trHeight w:val="631"/>
              </w:trPr>
              <w:tc>
                <w:tcPr>
                  <w:tcW w:w="3686" w:type="dxa"/>
                  <w:tcBorders>
                    <w:top w:val="single" w:sz="4" w:space="0" w:color="5590CC" w:themeColor="accent1"/>
                    <w:bottom w:val="single" w:sz="4" w:space="0" w:color="5590CC" w:themeColor="accent1"/>
                  </w:tcBorders>
                  <w:shd w:val="clear" w:color="auto" w:fill="auto"/>
                  <w:vAlign w:val="bottom"/>
                </w:tcPr>
                <w:p w14:paraId="26321F24"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sz w:val="24"/>
                      <w:szCs w:val="24"/>
                    </w:rPr>
                  </w:pPr>
                  <w:r w:rsidRPr="00F91CED">
                    <w:rPr>
                      <w:rFonts w:ascii="Trebuchet MS" w:hAnsi="Trebuchet MS" w:cs="Arial"/>
                      <w:b/>
                      <w:color w:val="073E87" w:themeColor="text2"/>
                      <w:sz w:val="24"/>
                      <w:szCs w:val="24"/>
                    </w:rPr>
                    <w:t>RISULTATO OPERATIVO</w:t>
                  </w:r>
                </w:p>
              </w:tc>
              <w:tc>
                <w:tcPr>
                  <w:tcW w:w="1701" w:type="dxa"/>
                  <w:tcBorders>
                    <w:top w:val="single" w:sz="4" w:space="0" w:color="5590CC" w:themeColor="accent1"/>
                    <w:bottom w:val="single" w:sz="4" w:space="0" w:color="5590CC" w:themeColor="accent1"/>
                  </w:tcBorders>
                  <w:shd w:val="clear" w:color="auto" w:fill="F2F2F2"/>
                  <w:vAlign w:val="bottom"/>
                </w:tcPr>
                <w:p w14:paraId="6BE17A0C"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 xml:space="preserve">       489</w:t>
                  </w:r>
                </w:p>
              </w:tc>
              <w:tc>
                <w:tcPr>
                  <w:tcW w:w="1559" w:type="dxa"/>
                  <w:tcBorders>
                    <w:top w:val="single" w:sz="4" w:space="0" w:color="5590CC" w:themeColor="accent1"/>
                    <w:bottom w:val="single" w:sz="4" w:space="0" w:color="5590CC" w:themeColor="accent1"/>
                  </w:tcBorders>
                  <w:shd w:val="clear" w:color="auto" w:fill="auto"/>
                  <w:vAlign w:val="bottom"/>
                </w:tcPr>
                <w:p w14:paraId="4414139F"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 xml:space="preserve">     488</w:t>
                  </w:r>
                </w:p>
              </w:tc>
              <w:tc>
                <w:tcPr>
                  <w:tcW w:w="1276" w:type="dxa"/>
                  <w:tcBorders>
                    <w:top w:val="single" w:sz="4" w:space="0" w:color="5590CC" w:themeColor="accent1"/>
                    <w:bottom w:val="single" w:sz="4" w:space="0" w:color="5590CC" w:themeColor="accent1"/>
                  </w:tcBorders>
                  <w:shd w:val="clear" w:color="auto" w:fill="F2F2F2"/>
                  <w:vAlign w:val="bottom"/>
                </w:tcPr>
                <w:p w14:paraId="51419EF1"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1</w:t>
                  </w:r>
                </w:p>
              </w:tc>
              <w:tc>
                <w:tcPr>
                  <w:tcW w:w="1593" w:type="dxa"/>
                  <w:tcBorders>
                    <w:top w:val="single" w:sz="4" w:space="0" w:color="5590CC" w:themeColor="accent1"/>
                    <w:bottom w:val="single" w:sz="4" w:space="0" w:color="5590CC" w:themeColor="accent1"/>
                  </w:tcBorders>
                  <w:shd w:val="clear" w:color="auto" w:fill="auto"/>
                  <w:vAlign w:val="bottom"/>
                </w:tcPr>
                <w:p w14:paraId="5D7B57C5"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0,20</w:t>
                  </w:r>
                </w:p>
              </w:tc>
            </w:tr>
            <w:tr w:rsidR="009D5B56" w:rsidRPr="00F91CED" w14:paraId="4F490960" w14:textId="77777777" w:rsidTr="005D6064">
              <w:trPr>
                <w:trHeight w:val="631"/>
              </w:trPr>
              <w:tc>
                <w:tcPr>
                  <w:tcW w:w="3686" w:type="dxa"/>
                  <w:tcBorders>
                    <w:top w:val="single" w:sz="4" w:space="0" w:color="5590CC" w:themeColor="accent1"/>
                    <w:bottom w:val="single" w:sz="4" w:space="0" w:color="5590CC" w:themeColor="accent1"/>
                  </w:tcBorders>
                  <w:shd w:val="clear" w:color="auto" w:fill="auto"/>
                  <w:vAlign w:val="bottom"/>
                </w:tcPr>
                <w:p w14:paraId="229EAE98"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rPr>
                  </w:pPr>
                  <w:r w:rsidRPr="00F91CED">
                    <w:rPr>
                      <w:rFonts w:ascii="Trebuchet MS" w:hAnsi="Trebuchet MS" w:cs="Arial"/>
                      <w:b/>
                      <w:color w:val="073E87" w:themeColor="text2"/>
                    </w:rPr>
                    <w:t>Risultato prima delle Imposte</w:t>
                  </w:r>
                </w:p>
              </w:tc>
              <w:tc>
                <w:tcPr>
                  <w:tcW w:w="1701" w:type="dxa"/>
                  <w:tcBorders>
                    <w:top w:val="single" w:sz="4" w:space="0" w:color="5590CC" w:themeColor="accent1"/>
                    <w:bottom w:val="single" w:sz="4" w:space="0" w:color="5590CC" w:themeColor="accent1"/>
                  </w:tcBorders>
                  <w:shd w:val="clear" w:color="auto" w:fill="F2F2F2"/>
                  <w:vAlign w:val="bottom"/>
                </w:tcPr>
                <w:p w14:paraId="3C9CAF59"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 xml:space="preserve">   495</w:t>
                  </w:r>
                </w:p>
              </w:tc>
              <w:tc>
                <w:tcPr>
                  <w:tcW w:w="1559" w:type="dxa"/>
                  <w:tcBorders>
                    <w:top w:val="single" w:sz="4" w:space="0" w:color="5590CC" w:themeColor="accent1"/>
                    <w:bottom w:val="single" w:sz="4" w:space="0" w:color="5590CC" w:themeColor="accent1"/>
                  </w:tcBorders>
                  <w:shd w:val="clear" w:color="auto" w:fill="auto"/>
                  <w:vAlign w:val="bottom"/>
                </w:tcPr>
                <w:p w14:paraId="61FFB0A9"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449</w:t>
                  </w:r>
                </w:p>
              </w:tc>
              <w:tc>
                <w:tcPr>
                  <w:tcW w:w="1276" w:type="dxa"/>
                  <w:tcBorders>
                    <w:top w:val="single" w:sz="4" w:space="0" w:color="5590CC" w:themeColor="accent1"/>
                    <w:bottom w:val="single" w:sz="4" w:space="0" w:color="5590CC" w:themeColor="accent1"/>
                  </w:tcBorders>
                  <w:shd w:val="clear" w:color="auto" w:fill="F2F2F2"/>
                  <w:vAlign w:val="bottom"/>
                </w:tcPr>
                <w:p w14:paraId="2929409A"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46</w:t>
                  </w:r>
                </w:p>
              </w:tc>
              <w:tc>
                <w:tcPr>
                  <w:tcW w:w="1593" w:type="dxa"/>
                  <w:tcBorders>
                    <w:top w:val="single" w:sz="4" w:space="0" w:color="5590CC" w:themeColor="accent1"/>
                    <w:bottom w:val="single" w:sz="4" w:space="0" w:color="5590CC" w:themeColor="accent1"/>
                  </w:tcBorders>
                  <w:shd w:val="clear" w:color="auto" w:fill="auto"/>
                  <w:vAlign w:val="bottom"/>
                </w:tcPr>
                <w:p w14:paraId="2EA01B6E"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10,24</w:t>
                  </w:r>
                </w:p>
              </w:tc>
            </w:tr>
            <w:tr w:rsidR="009D5B56" w:rsidRPr="00F91CED" w14:paraId="5AB477BC" w14:textId="77777777" w:rsidTr="005D6064">
              <w:trPr>
                <w:trHeight w:val="631"/>
              </w:trPr>
              <w:tc>
                <w:tcPr>
                  <w:tcW w:w="3686" w:type="dxa"/>
                  <w:tcBorders>
                    <w:top w:val="single" w:sz="4" w:space="0" w:color="5590CC" w:themeColor="accent1"/>
                    <w:bottom w:val="single" w:sz="4" w:space="0" w:color="5590CC" w:themeColor="accent1"/>
                  </w:tcBorders>
                  <w:shd w:val="clear" w:color="auto" w:fill="auto"/>
                  <w:vAlign w:val="bottom"/>
                </w:tcPr>
                <w:p w14:paraId="3FF98D7A"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rPr>
                  </w:pPr>
                  <w:r w:rsidRPr="00F91CED">
                    <w:rPr>
                      <w:rFonts w:ascii="Trebuchet MS" w:hAnsi="Trebuchet MS" w:cs="Arial"/>
                      <w:b/>
                      <w:color w:val="073E87" w:themeColor="text2"/>
                    </w:rPr>
                    <w:t>Imposte</w:t>
                  </w:r>
                </w:p>
              </w:tc>
              <w:tc>
                <w:tcPr>
                  <w:tcW w:w="1701" w:type="dxa"/>
                  <w:tcBorders>
                    <w:top w:val="single" w:sz="4" w:space="0" w:color="5590CC" w:themeColor="accent1"/>
                    <w:bottom w:val="single" w:sz="4" w:space="0" w:color="5590CC" w:themeColor="accent1"/>
                  </w:tcBorders>
                  <w:shd w:val="clear" w:color="auto" w:fill="F2F2F2"/>
                  <w:vAlign w:val="bottom"/>
                </w:tcPr>
                <w:p w14:paraId="63B566D9" w14:textId="77777777" w:rsidR="009D5B56" w:rsidRPr="00160A96"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160A96">
                    <w:rPr>
                      <w:rFonts w:ascii="Trebuchet MS" w:hAnsi="Trebuchet MS" w:cs="Arial"/>
                      <w:b/>
                      <w:color w:val="073E87" w:themeColor="text2"/>
                      <w:sz w:val="28"/>
                      <w:szCs w:val="28"/>
                    </w:rPr>
                    <w:t>1</w:t>
                  </w:r>
                  <w:r>
                    <w:rPr>
                      <w:rFonts w:ascii="Trebuchet MS" w:hAnsi="Trebuchet MS" w:cs="Arial"/>
                      <w:b/>
                      <w:color w:val="073E87" w:themeColor="text2"/>
                      <w:sz w:val="28"/>
                      <w:szCs w:val="28"/>
                    </w:rPr>
                    <w:t>33</w:t>
                  </w:r>
                </w:p>
              </w:tc>
              <w:tc>
                <w:tcPr>
                  <w:tcW w:w="1559" w:type="dxa"/>
                  <w:tcBorders>
                    <w:top w:val="single" w:sz="4" w:space="0" w:color="5590CC" w:themeColor="accent1"/>
                    <w:bottom w:val="single" w:sz="4" w:space="0" w:color="5590CC" w:themeColor="accent1"/>
                  </w:tcBorders>
                  <w:shd w:val="clear" w:color="auto" w:fill="auto"/>
                  <w:vAlign w:val="bottom"/>
                </w:tcPr>
                <w:p w14:paraId="41377164" w14:textId="77777777" w:rsidR="009D5B56" w:rsidRPr="00160A96"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160A96">
                    <w:rPr>
                      <w:rFonts w:ascii="Trebuchet MS" w:hAnsi="Trebuchet MS" w:cs="Arial"/>
                      <w:b/>
                      <w:color w:val="073E87" w:themeColor="text2"/>
                      <w:sz w:val="28"/>
                      <w:szCs w:val="28"/>
                    </w:rPr>
                    <w:t>133</w:t>
                  </w:r>
                </w:p>
              </w:tc>
              <w:tc>
                <w:tcPr>
                  <w:tcW w:w="1276" w:type="dxa"/>
                  <w:tcBorders>
                    <w:top w:val="single" w:sz="4" w:space="0" w:color="5590CC" w:themeColor="accent1"/>
                    <w:bottom w:val="single" w:sz="4" w:space="0" w:color="5590CC" w:themeColor="accent1"/>
                  </w:tcBorders>
                  <w:shd w:val="clear" w:color="auto" w:fill="F2F2F2"/>
                  <w:vAlign w:val="bottom"/>
                </w:tcPr>
                <w:p w14:paraId="0705EC03" w14:textId="77777777" w:rsidR="009D5B56" w:rsidRPr="00160A96"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Pr>
                      <w:rFonts w:ascii="Trebuchet MS" w:hAnsi="Trebuchet MS" w:cs="Arial"/>
                      <w:b/>
                      <w:color w:val="073E87" w:themeColor="text2"/>
                      <w:sz w:val="28"/>
                      <w:szCs w:val="28"/>
                    </w:rPr>
                    <w:t>0</w:t>
                  </w:r>
                </w:p>
              </w:tc>
              <w:tc>
                <w:tcPr>
                  <w:tcW w:w="1593" w:type="dxa"/>
                  <w:tcBorders>
                    <w:top w:val="single" w:sz="4" w:space="0" w:color="5590CC" w:themeColor="accent1"/>
                    <w:bottom w:val="single" w:sz="4" w:space="0" w:color="5590CC" w:themeColor="accent1"/>
                  </w:tcBorders>
                  <w:shd w:val="clear" w:color="auto" w:fill="auto"/>
                  <w:vAlign w:val="bottom"/>
                </w:tcPr>
                <w:p w14:paraId="093BEB09" w14:textId="77777777" w:rsidR="009D5B56" w:rsidRPr="00160A96"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Pr>
                      <w:rFonts w:ascii="Trebuchet MS" w:hAnsi="Trebuchet MS" w:cs="Arial"/>
                      <w:b/>
                      <w:color w:val="073E87" w:themeColor="text2"/>
                      <w:sz w:val="28"/>
                      <w:szCs w:val="28"/>
                    </w:rPr>
                    <w:t>0</w:t>
                  </w:r>
                </w:p>
              </w:tc>
            </w:tr>
            <w:tr w:rsidR="009D5B56" w:rsidRPr="00F91CED" w14:paraId="3A2FD69D" w14:textId="77777777" w:rsidTr="005D6064">
              <w:trPr>
                <w:trHeight w:val="631"/>
              </w:trPr>
              <w:tc>
                <w:tcPr>
                  <w:tcW w:w="3686" w:type="dxa"/>
                  <w:tcBorders>
                    <w:top w:val="single" w:sz="4" w:space="0" w:color="5590CC" w:themeColor="accent1"/>
                    <w:bottom w:val="single" w:sz="4" w:space="0" w:color="5590CC" w:themeColor="accent1"/>
                  </w:tcBorders>
                  <w:shd w:val="clear" w:color="auto" w:fill="auto"/>
                  <w:vAlign w:val="bottom"/>
                </w:tcPr>
                <w:p w14:paraId="58623B5E"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sz w:val="24"/>
                      <w:szCs w:val="24"/>
                    </w:rPr>
                  </w:pPr>
                  <w:r w:rsidRPr="00F91CED">
                    <w:rPr>
                      <w:rFonts w:ascii="Trebuchet MS" w:hAnsi="Trebuchet MS" w:cs="Arial"/>
                      <w:b/>
                      <w:color w:val="073E87" w:themeColor="text2"/>
                      <w:sz w:val="24"/>
                      <w:szCs w:val="24"/>
                    </w:rPr>
                    <w:t>RISULTATO ESERCIZIO</w:t>
                  </w:r>
                </w:p>
              </w:tc>
              <w:tc>
                <w:tcPr>
                  <w:tcW w:w="1701" w:type="dxa"/>
                  <w:tcBorders>
                    <w:top w:val="single" w:sz="4" w:space="0" w:color="5590CC" w:themeColor="accent1"/>
                    <w:bottom w:val="single" w:sz="4" w:space="0" w:color="5590CC" w:themeColor="accent1"/>
                  </w:tcBorders>
                  <w:shd w:val="clear" w:color="auto" w:fill="F2F2F2"/>
                  <w:vAlign w:val="bottom"/>
                </w:tcPr>
                <w:p w14:paraId="4B8C5758" w14:textId="77777777" w:rsidR="009D5B56" w:rsidRPr="00160A96"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160A96">
                    <w:rPr>
                      <w:rFonts w:ascii="Trebuchet MS" w:hAnsi="Trebuchet MS" w:cs="Arial"/>
                      <w:b/>
                      <w:color w:val="073E87" w:themeColor="text2"/>
                      <w:sz w:val="28"/>
                      <w:szCs w:val="28"/>
                    </w:rPr>
                    <w:t xml:space="preserve">    3</w:t>
                  </w:r>
                  <w:r>
                    <w:rPr>
                      <w:rFonts w:ascii="Trebuchet MS" w:hAnsi="Trebuchet MS" w:cs="Arial"/>
                      <w:b/>
                      <w:color w:val="073E87" w:themeColor="text2"/>
                      <w:sz w:val="28"/>
                      <w:szCs w:val="28"/>
                    </w:rPr>
                    <w:t>62</w:t>
                  </w:r>
                </w:p>
              </w:tc>
              <w:tc>
                <w:tcPr>
                  <w:tcW w:w="1559" w:type="dxa"/>
                  <w:tcBorders>
                    <w:top w:val="single" w:sz="4" w:space="0" w:color="5590CC" w:themeColor="accent1"/>
                    <w:bottom w:val="single" w:sz="4" w:space="0" w:color="5590CC" w:themeColor="accent1"/>
                  </w:tcBorders>
                  <w:shd w:val="clear" w:color="auto" w:fill="auto"/>
                  <w:vAlign w:val="bottom"/>
                </w:tcPr>
                <w:p w14:paraId="61FFAEC6" w14:textId="77777777" w:rsidR="009D5B56" w:rsidRPr="00160A96"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160A96">
                    <w:rPr>
                      <w:rFonts w:ascii="Trebuchet MS" w:hAnsi="Trebuchet MS" w:cs="Arial"/>
                      <w:b/>
                      <w:color w:val="073E87" w:themeColor="text2"/>
                      <w:sz w:val="28"/>
                      <w:szCs w:val="28"/>
                    </w:rPr>
                    <w:t>316</w:t>
                  </w:r>
                </w:p>
              </w:tc>
              <w:tc>
                <w:tcPr>
                  <w:tcW w:w="1276" w:type="dxa"/>
                  <w:tcBorders>
                    <w:top w:val="single" w:sz="4" w:space="0" w:color="5590CC" w:themeColor="accent1"/>
                    <w:bottom w:val="single" w:sz="4" w:space="0" w:color="5590CC" w:themeColor="accent1"/>
                  </w:tcBorders>
                  <w:shd w:val="clear" w:color="auto" w:fill="F2F2F2"/>
                  <w:vAlign w:val="bottom"/>
                </w:tcPr>
                <w:p w14:paraId="28E0B9AC" w14:textId="77777777" w:rsidR="009D5B56" w:rsidRPr="00160A96"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Pr>
                      <w:rFonts w:ascii="Trebuchet MS" w:hAnsi="Trebuchet MS" w:cs="Arial"/>
                      <w:b/>
                      <w:color w:val="073E87" w:themeColor="text2"/>
                      <w:sz w:val="28"/>
                      <w:szCs w:val="28"/>
                    </w:rPr>
                    <w:t>46</w:t>
                  </w:r>
                </w:p>
              </w:tc>
              <w:tc>
                <w:tcPr>
                  <w:tcW w:w="1593" w:type="dxa"/>
                  <w:tcBorders>
                    <w:top w:val="single" w:sz="4" w:space="0" w:color="5590CC" w:themeColor="accent1"/>
                    <w:bottom w:val="single" w:sz="4" w:space="0" w:color="5590CC" w:themeColor="accent1"/>
                  </w:tcBorders>
                  <w:shd w:val="clear" w:color="auto" w:fill="auto"/>
                  <w:vAlign w:val="bottom"/>
                </w:tcPr>
                <w:p w14:paraId="503FC9DC" w14:textId="77777777" w:rsidR="009D5B56" w:rsidRPr="00160A96"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Pr>
                      <w:rFonts w:ascii="Trebuchet MS" w:hAnsi="Trebuchet MS" w:cs="Arial"/>
                      <w:b/>
                      <w:color w:val="073E87" w:themeColor="text2"/>
                      <w:sz w:val="28"/>
                      <w:szCs w:val="28"/>
                    </w:rPr>
                    <w:t>14,56</w:t>
                  </w:r>
                </w:p>
              </w:tc>
            </w:tr>
            <w:tr w:rsidR="009D5B56" w:rsidRPr="00F91CED" w14:paraId="3A25D0DA" w14:textId="77777777" w:rsidTr="005D6064">
              <w:trPr>
                <w:trHeight w:val="334"/>
              </w:trPr>
              <w:tc>
                <w:tcPr>
                  <w:tcW w:w="3686" w:type="dxa"/>
                  <w:tcBorders>
                    <w:top w:val="nil"/>
                    <w:bottom w:val="single" w:sz="4" w:space="0" w:color="5590CC" w:themeColor="accent1"/>
                  </w:tcBorders>
                  <w:shd w:val="clear" w:color="auto" w:fill="auto"/>
                  <w:vAlign w:val="bottom"/>
                </w:tcPr>
                <w:p w14:paraId="584908C5" w14:textId="77777777" w:rsidR="009D5B56" w:rsidRPr="00F91CED" w:rsidRDefault="009D5B56" w:rsidP="009D5B56">
                  <w:pPr>
                    <w:widowControl w:val="0"/>
                    <w:autoSpaceDE w:val="0"/>
                    <w:autoSpaceDN w:val="0"/>
                    <w:adjustRightInd w:val="0"/>
                    <w:spacing w:after="240"/>
                    <w:ind w:right="-108"/>
                    <w:rPr>
                      <w:rFonts w:ascii="Trebuchet MS" w:hAnsi="Trebuchet MS" w:cs="Arial"/>
                      <w:i/>
                      <w:color w:val="073E87" w:themeColor="text2"/>
                      <w:sz w:val="10"/>
                      <w:szCs w:val="10"/>
                    </w:rPr>
                  </w:pPr>
                </w:p>
              </w:tc>
              <w:tc>
                <w:tcPr>
                  <w:tcW w:w="1701" w:type="dxa"/>
                  <w:tcBorders>
                    <w:top w:val="nil"/>
                    <w:bottom w:val="single" w:sz="4" w:space="0" w:color="5590CC" w:themeColor="accent1"/>
                  </w:tcBorders>
                  <w:shd w:val="clear" w:color="auto" w:fill="F2F2F2"/>
                  <w:vAlign w:val="bottom"/>
                </w:tcPr>
                <w:p w14:paraId="04E24F34" w14:textId="77777777" w:rsidR="009D5B56" w:rsidRPr="00F91CED" w:rsidRDefault="009D5B56" w:rsidP="009D5B56">
                  <w:pPr>
                    <w:widowControl w:val="0"/>
                    <w:autoSpaceDE w:val="0"/>
                    <w:autoSpaceDN w:val="0"/>
                    <w:adjustRightInd w:val="0"/>
                    <w:spacing w:after="240"/>
                    <w:ind w:right="-142"/>
                    <w:jc w:val="right"/>
                    <w:rPr>
                      <w:rFonts w:ascii="Trebuchet MS" w:hAnsi="Trebuchet MS" w:cs="Arial"/>
                      <w:i/>
                      <w:color w:val="073E87" w:themeColor="text2"/>
                      <w:sz w:val="10"/>
                      <w:szCs w:val="10"/>
                      <w:highlight w:val="yellow"/>
                    </w:rPr>
                  </w:pPr>
                </w:p>
              </w:tc>
              <w:tc>
                <w:tcPr>
                  <w:tcW w:w="1559" w:type="dxa"/>
                  <w:tcBorders>
                    <w:top w:val="nil"/>
                    <w:bottom w:val="single" w:sz="4" w:space="0" w:color="5590CC" w:themeColor="accent1"/>
                  </w:tcBorders>
                  <w:shd w:val="clear" w:color="auto" w:fill="auto"/>
                  <w:vAlign w:val="bottom"/>
                </w:tcPr>
                <w:p w14:paraId="79052500" w14:textId="77777777" w:rsidR="009D5B56" w:rsidRPr="00F91CED" w:rsidRDefault="009D5B56" w:rsidP="009D5B56">
                  <w:pPr>
                    <w:widowControl w:val="0"/>
                    <w:autoSpaceDE w:val="0"/>
                    <w:autoSpaceDN w:val="0"/>
                    <w:adjustRightInd w:val="0"/>
                    <w:spacing w:after="240"/>
                    <w:ind w:right="-142"/>
                    <w:jc w:val="right"/>
                    <w:rPr>
                      <w:rFonts w:ascii="Trebuchet MS" w:hAnsi="Trebuchet MS" w:cs="Arial"/>
                      <w:i/>
                      <w:color w:val="073E87" w:themeColor="text2"/>
                      <w:sz w:val="10"/>
                      <w:szCs w:val="10"/>
                    </w:rPr>
                  </w:pPr>
                </w:p>
              </w:tc>
              <w:tc>
                <w:tcPr>
                  <w:tcW w:w="1276" w:type="dxa"/>
                  <w:tcBorders>
                    <w:top w:val="nil"/>
                    <w:bottom w:val="single" w:sz="4" w:space="0" w:color="5590CC" w:themeColor="accent1"/>
                  </w:tcBorders>
                  <w:shd w:val="clear" w:color="auto" w:fill="F2F2F2"/>
                  <w:vAlign w:val="bottom"/>
                </w:tcPr>
                <w:p w14:paraId="55696A28" w14:textId="77777777" w:rsidR="009D5B56" w:rsidRPr="00F91CED" w:rsidRDefault="009D5B56" w:rsidP="009D5B56">
                  <w:pPr>
                    <w:widowControl w:val="0"/>
                    <w:autoSpaceDE w:val="0"/>
                    <w:autoSpaceDN w:val="0"/>
                    <w:adjustRightInd w:val="0"/>
                    <w:spacing w:after="240"/>
                    <w:ind w:right="-142"/>
                    <w:jc w:val="right"/>
                    <w:rPr>
                      <w:rFonts w:ascii="Trebuchet MS" w:hAnsi="Trebuchet MS" w:cs="Arial"/>
                      <w:i/>
                      <w:color w:val="073E87" w:themeColor="text2"/>
                      <w:sz w:val="10"/>
                      <w:szCs w:val="10"/>
                      <w:highlight w:val="yellow"/>
                    </w:rPr>
                  </w:pPr>
                </w:p>
              </w:tc>
              <w:tc>
                <w:tcPr>
                  <w:tcW w:w="1593" w:type="dxa"/>
                  <w:tcBorders>
                    <w:top w:val="nil"/>
                    <w:bottom w:val="single" w:sz="4" w:space="0" w:color="5590CC" w:themeColor="accent1"/>
                  </w:tcBorders>
                  <w:shd w:val="clear" w:color="auto" w:fill="auto"/>
                  <w:vAlign w:val="bottom"/>
                </w:tcPr>
                <w:p w14:paraId="481A75CB" w14:textId="77777777" w:rsidR="009D5B56" w:rsidRPr="00F91CED" w:rsidRDefault="009D5B56" w:rsidP="009D5B56">
                  <w:pPr>
                    <w:widowControl w:val="0"/>
                    <w:autoSpaceDE w:val="0"/>
                    <w:autoSpaceDN w:val="0"/>
                    <w:adjustRightInd w:val="0"/>
                    <w:spacing w:after="240"/>
                    <w:ind w:right="-108"/>
                    <w:jc w:val="right"/>
                    <w:rPr>
                      <w:rFonts w:ascii="Trebuchet MS" w:hAnsi="Trebuchet MS" w:cs="Arial"/>
                      <w:i/>
                      <w:color w:val="073E87" w:themeColor="text2"/>
                      <w:sz w:val="10"/>
                      <w:szCs w:val="10"/>
                      <w:highlight w:val="yellow"/>
                    </w:rPr>
                  </w:pPr>
                </w:p>
              </w:tc>
            </w:tr>
            <w:tr w:rsidR="009D5B56" w:rsidRPr="00F91CED" w14:paraId="0B2F6BD2" w14:textId="77777777" w:rsidTr="005D6064">
              <w:trPr>
                <w:trHeight w:val="738"/>
              </w:trPr>
              <w:tc>
                <w:tcPr>
                  <w:tcW w:w="3686" w:type="dxa"/>
                  <w:tcBorders>
                    <w:top w:val="single" w:sz="4" w:space="0" w:color="5590CC" w:themeColor="accent1"/>
                    <w:bottom w:val="single" w:sz="4" w:space="0" w:color="5590CC" w:themeColor="accent1"/>
                  </w:tcBorders>
                  <w:shd w:val="clear" w:color="auto" w:fill="auto"/>
                  <w:vAlign w:val="bottom"/>
                </w:tcPr>
                <w:p w14:paraId="57CA0872"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sz w:val="22"/>
                      <w:szCs w:val="22"/>
                    </w:rPr>
                  </w:pPr>
                  <w:r w:rsidRPr="00F91CED">
                    <w:rPr>
                      <w:rFonts w:ascii="Trebuchet MS" w:hAnsi="Trebuchet MS" w:cs="Arial"/>
                      <w:b/>
                      <w:color w:val="073E87" w:themeColor="text2"/>
                      <w:sz w:val="22"/>
                      <w:szCs w:val="22"/>
                    </w:rPr>
                    <w:t>INDEBITAMENTO BANCARIO</w:t>
                  </w:r>
                </w:p>
              </w:tc>
              <w:tc>
                <w:tcPr>
                  <w:tcW w:w="1701" w:type="dxa"/>
                  <w:tcBorders>
                    <w:top w:val="single" w:sz="4" w:space="0" w:color="5590CC" w:themeColor="accent1"/>
                    <w:bottom w:val="single" w:sz="4" w:space="0" w:color="5590CC" w:themeColor="accent1"/>
                  </w:tcBorders>
                  <w:shd w:val="clear" w:color="auto" w:fill="F2F2F2"/>
                  <w:vAlign w:val="bottom"/>
                </w:tcPr>
                <w:p w14:paraId="7CB2E1AA"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highlight w:val="yellow"/>
                    </w:rPr>
                  </w:pPr>
                  <w:r w:rsidRPr="00F91CED">
                    <w:rPr>
                      <w:rFonts w:ascii="Trebuchet MS" w:hAnsi="Trebuchet MS" w:cs="Arial"/>
                      <w:b/>
                      <w:color w:val="073E87" w:themeColor="text2"/>
                      <w:sz w:val="28"/>
                      <w:szCs w:val="28"/>
                    </w:rPr>
                    <w:t xml:space="preserve"> 311</w:t>
                  </w:r>
                </w:p>
              </w:tc>
              <w:tc>
                <w:tcPr>
                  <w:tcW w:w="1559" w:type="dxa"/>
                  <w:tcBorders>
                    <w:top w:val="single" w:sz="4" w:space="0" w:color="5590CC" w:themeColor="accent1"/>
                    <w:bottom w:val="single" w:sz="4" w:space="0" w:color="5590CC" w:themeColor="accent1"/>
                  </w:tcBorders>
                  <w:shd w:val="clear" w:color="auto" w:fill="auto"/>
                  <w:vAlign w:val="bottom"/>
                </w:tcPr>
                <w:p w14:paraId="7588384E"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506</w:t>
                  </w:r>
                </w:p>
              </w:tc>
              <w:tc>
                <w:tcPr>
                  <w:tcW w:w="1276" w:type="dxa"/>
                  <w:tcBorders>
                    <w:top w:val="single" w:sz="4" w:space="0" w:color="5590CC" w:themeColor="accent1"/>
                    <w:bottom w:val="single" w:sz="4" w:space="0" w:color="5590CC" w:themeColor="accent1"/>
                  </w:tcBorders>
                  <w:shd w:val="clear" w:color="auto" w:fill="F2F2F2"/>
                  <w:vAlign w:val="bottom"/>
                </w:tcPr>
                <w:p w14:paraId="05E50ACA"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rPr>
                  </w:pPr>
                  <w:r w:rsidRPr="00F91CED">
                    <w:rPr>
                      <w:rFonts w:ascii="Trebuchet MS" w:hAnsi="Trebuchet MS" w:cs="Arial"/>
                      <w:b/>
                      <w:color w:val="073E87" w:themeColor="text2"/>
                      <w:sz w:val="28"/>
                      <w:szCs w:val="28"/>
                    </w:rPr>
                    <w:t>-195</w:t>
                  </w:r>
                </w:p>
              </w:tc>
              <w:tc>
                <w:tcPr>
                  <w:tcW w:w="1593" w:type="dxa"/>
                  <w:tcBorders>
                    <w:top w:val="single" w:sz="4" w:space="0" w:color="5590CC" w:themeColor="accent1"/>
                    <w:bottom w:val="single" w:sz="4" w:space="0" w:color="5590CC" w:themeColor="accent1"/>
                  </w:tcBorders>
                  <w:shd w:val="clear" w:color="auto" w:fill="auto"/>
                  <w:vAlign w:val="bottom"/>
                </w:tcPr>
                <w:p w14:paraId="3EDBA400" w14:textId="77777777" w:rsidR="009D5B56" w:rsidRPr="00F91CED" w:rsidRDefault="009D5B56" w:rsidP="009D5B56">
                  <w:pPr>
                    <w:widowControl w:val="0"/>
                    <w:autoSpaceDE w:val="0"/>
                    <w:autoSpaceDN w:val="0"/>
                    <w:adjustRightInd w:val="0"/>
                    <w:spacing w:after="240"/>
                    <w:ind w:right="141"/>
                    <w:jc w:val="right"/>
                    <w:rPr>
                      <w:rFonts w:ascii="Trebuchet MS" w:hAnsi="Trebuchet MS" w:cs="Arial"/>
                      <w:b/>
                      <w:color w:val="073E87" w:themeColor="text2"/>
                      <w:sz w:val="28"/>
                      <w:szCs w:val="28"/>
                      <w:highlight w:val="yellow"/>
                    </w:rPr>
                  </w:pPr>
                  <w:r w:rsidRPr="00F91CED">
                    <w:rPr>
                      <w:rFonts w:ascii="Trebuchet MS" w:hAnsi="Trebuchet MS" w:cs="Arial"/>
                      <w:b/>
                      <w:color w:val="073E87" w:themeColor="text2"/>
                      <w:sz w:val="28"/>
                      <w:szCs w:val="28"/>
                    </w:rPr>
                    <w:t>-38,54</w:t>
                  </w:r>
                </w:p>
              </w:tc>
            </w:tr>
            <w:tr w:rsidR="009D5B56" w:rsidRPr="00F91CED" w14:paraId="36362E26" w14:textId="77777777" w:rsidTr="005D6064">
              <w:trPr>
                <w:trHeight w:val="152"/>
              </w:trPr>
              <w:tc>
                <w:tcPr>
                  <w:tcW w:w="3686" w:type="dxa"/>
                  <w:tcBorders>
                    <w:top w:val="single" w:sz="4" w:space="0" w:color="5590CC" w:themeColor="accent1"/>
                    <w:bottom w:val="single" w:sz="4" w:space="0" w:color="5590CC" w:themeColor="accent1"/>
                  </w:tcBorders>
                  <w:shd w:val="clear" w:color="auto" w:fill="auto"/>
                  <w:vAlign w:val="bottom"/>
                </w:tcPr>
                <w:p w14:paraId="35480645" w14:textId="77777777" w:rsidR="009D5B56" w:rsidRPr="00F91CED" w:rsidRDefault="009D5B56" w:rsidP="009D5B56">
                  <w:pPr>
                    <w:widowControl w:val="0"/>
                    <w:autoSpaceDE w:val="0"/>
                    <w:autoSpaceDN w:val="0"/>
                    <w:adjustRightInd w:val="0"/>
                    <w:spacing w:after="240"/>
                    <w:ind w:right="-1588"/>
                    <w:rPr>
                      <w:rFonts w:ascii="Trebuchet MS" w:hAnsi="Trebuchet MS" w:cs="Arial"/>
                      <w:color w:val="073E87" w:themeColor="text2"/>
                      <w:sz w:val="10"/>
                      <w:szCs w:val="10"/>
                      <w:highlight w:val="magenta"/>
                    </w:rPr>
                  </w:pPr>
                </w:p>
              </w:tc>
              <w:tc>
                <w:tcPr>
                  <w:tcW w:w="1701" w:type="dxa"/>
                  <w:tcBorders>
                    <w:top w:val="single" w:sz="4" w:space="0" w:color="5590CC" w:themeColor="accent1"/>
                    <w:bottom w:val="single" w:sz="4" w:space="0" w:color="5590CC" w:themeColor="accent1"/>
                  </w:tcBorders>
                  <w:shd w:val="clear" w:color="auto" w:fill="F2F2F2"/>
                  <w:vAlign w:val="bottom"/>
                </w:tcPr>
                <w:p w14:paraId="27255AA3" w14:textId="77777777" w:rsidR="009D5B56" w:rsidRPr="00F91CED" w:rsidRDefault="009D5B56" w:rsidP="009D5B56">
                  <w:pPr>
                    <w:widowControl w:val="0"/>
                    <w:autoSpaceDE w:val="0"/>
                    <w:autoSpaceDN w:val="0"/>
                    <w:adjustRightInd w:val="0"/>
                    <w:spacing w:after="240"/>
                    <w:ind w:right="141"/>
                    <w:rPr>
                      <w:rFonts w:ascii="Trebuchet MS" w:hAnsi="Trebuchet MS" w:cs="Arial"/>
                      <w:b/>
                      <w:color w:val="073E87" w:themeColor="text2"/>
                      <w:sz w:val="10"/>
                      <w:szCs w:val="10"/>
                      <w:highlight w:val="magenta"/>
                    </w:rPr>
                  </w:pPr>
                </w:p>
              </w:tc>
              <w:tc>
                <w:tcPr>
                  <w:tcW w:w="1559" w:type="dxa"/>
                  <w:tcBorders>
                    <w:top w:val="single" w:sz="4" w:space="0" w:color="5590CC" w:themeColor="accent1"/>
                    <w:bottom w:val="single" w:sz="4" w:space="0" w:color="5590CC" w:themeColor="accent1"/>
                  </w:tcBorders>
                  <w:shd w:val="clear" w:color="auto" w:fill="auto"/>
                  <w:vAlign w:val="bottom"/>
                </w:tcPr>
                <w:p w14:paraId="5F12E353" w14:textId="77777777" w:rsidR="009D5B56" w:rsidRPr="00F91CED" w:rsidRDefault="009D5B56" w:rsidP="009D5B56">
                  <w:pPr>
                    <w:widowControl w:val="0"/>
                    <w:autoSpaceDE w:val="0"/>
                    <w:autoSpaceDN w:val="0"/>
                    <w:adjustRightInd w:val="0"/>
                    <w:spacing w:after="240"/>
                    <w:ind w:right="141"/>
                    <w:rPr>
                      <w:rFonts w:ascii="Trebuchet MS" w:hAnsi="Trebuchet MS" w:cs="Arial"/>
                      <w:b/>
                      <w:color w:val="073E87" w:themeColor="text2"/>
                      <w:sz w:val="10"/>
                      <w:szCs w:val="10"/>
                      <w:highlight w:val="magenta"/>
                    </w:rPr>
                  </w:pPr>
                </w:p>
              </w:tc>
              <w:tc>
                <w:tcPr>
                  <w:tcW w:w="1276" w:type="dxa"/>
                  <w:tcBorders>
                    <w:top w:val="single" w:sz="4" w:space="0" w:color="5590CC" w:themeColor="accent1"/>
                    <w:bottom w:val="single" w:sz="4" w:space="0" w:color="5590CC" w:themeColor="accent1"/>
                  </w:tcBorders>
                  <w:shd w:val="clear" w:color="auto" w:fill="F2F2F2"/>
                  <w:vAlign w:val="bottom"/>
                </w:tcPr>
                <w:p w14:paraId="72A7C542" w14:textId="77777777" w:rsidR="009D5B56" w:rsidRPr="00F91CED" w:rsidRDefault="009D5B56" w:rsidP="009D5B56">
                  <w:pPr>
                    <w:widowControl w:val="0"/>
                    <w:autoSpaceDE w:val="0"/>
                    <w:autoSpaceDN w:val="0"/>
                    <w:adjustRightInd w:val="0"/>
                    <w:spacing w:after="240"/>
                    <w:ind w:right="141"/>
                    <w:rPr>
                      <w:rFonts w:ascii="Trebuchet MS" w:hAnsi="Trebuchet MS" w:cs="Arial"/>
                      <w:b/>
                      <w:color w:val="073E87" w:themeColor="text2"/>
                      <w:sz w:val="10"/>
                      <w:szCs w:val="10"/>
                      <w:highlight w:val="magenta"/>
                    </w:rPr>
                  </w:pPr>
                </w:p>
              </w:tc>
              <w:tc>
                <w:tcPr>
                  <w:tcW w:w="1593" w:type="dxa"/>
                  <w:tcBorders>
                    <w:top w:val="single" w:sz="4" w:space="0" w:color="5590CC" w:themeColor="accent1"/>
                    <w:bottom w:val="single" w:sz="4" w:space="0" w:color="5590CC" w:themeColor="accent1"/>
                  </w:tcBorders>
                  <w:shd w:val="clear" w:color="auto" w:fill="auto"/>
                  <w:vAlign w:val="bottom"/>
                </w:tcPr>
                <w:p w14:paraId="29477A93" w14:textId="77777777" w:rsidR="009D5B56" w:rsidRPr="00F91CED" w:rsidRDefault="009D5B56" w:rsidP="009D5B56">
                  <w:pPr>
                    <w:widowControl w:val="0"/>
                    <w:autoSpaceDE w:val="0"/>
                    <w:autoSpaceDN w:val="0"/>
                    <w:adjustRightInd w:val="0"/>
                    <w:spacing w:after="240"/>
                    <w:ind w:right="141"/>
                    <w:rPr>
                      <w:rFonts w:ascii="Trebuchet MS" w:hAnsi="Trebuchet MS" w:cs="Arial"/>
                      <w:b/>
                      <w:color w:val="073E87" w:themeColor="text2"/>
                      <w:sz w:val="10"/>
                      <w:szCs w:val="10"/>
                      <w:highlight w:val="magenta"/>
                    </w:rPr>
                  </w:pPr>
                </w:p>
              </w:tc>
            </w:tr>
          </w:tbl>
          <w:p w14:paraId="5DCE50E6" w14:textId="59E77C17" w:rsidR="005A6F66" w:rsidRPr="005A6F66" w:rsidRDefault="005A6F66" w:rsidP="005A6F66">
            <w:pPr>
              <w:widowControl w:val="0"/>
              <w:autoSpaceDE w:val="0"/>
              <w:autoSpaceDN w:val="0"/>
              <w:adjustRightInd w:val="0"/>
              <w:spacing w:after="240"/>
              <w:ind w:right="-108"/>
              <w:jc w:val="center"/>
              <w:rPr>
                <w:rFonts w:ascii="Arial" w:hAnsi="Arial" w:cs="Arial"/>
                <w:i/>
                <w:color w:val="073E87" w:themeColor="text2"/>
                <w:sz w:val="28"/>
                <w:szCs w:val="28"/>
              </w:rPr>
            </w:pPr>
          </w:p>
        </w:tc>
        <w:tc>
          <w:tcPr>
            <w:tcW w:w="222" w:type="dxa"/>
            <w:tcBorders>
              <w:top w:val="nil"/>
              <w:bottom w:val="single" w:sz="4" w:space="0" w:color="5590CC" w:themeColor="accent1"/>
            </w:tcBorders>
            <w:shd w:val="clear" w:color="auto" w:fill="F2F2F2"/>
            <w:vAlign w:val="center"/>
          </w:tcPr>
          <w:p w14:paraId="4F026A9C" w14:textId="02A04799" w:rsidR="005A6F66" w:rsidRPr="005A6F66" w:rsidRDefault="005A6F66" w:rsidP="005A6F66">
            <w:pPr>
              <w:widowControl w:val="0"/>
              <w:autoSpaceDE w:val="0"/>
              <w:autoSpaceDN w:val="0"/>
              <w:adjustRightInd w:val="0"/>
              <w:spacing w:after="240"/>
              <w:ind w:right="-142"/>
              <w:jc w:val="center"/>
              <w:rPr>
                <w:rFonts w:ascii="Arial" w:hAnsi="Arial" w:cs="Arial"/>
                <w:i/>
                <w:color w:val="073E87" w:themeColor="text2"/>
                <w:sz w:val="28"/>
                <w:szCs w:val="28"/>
              </w:rPr>
            </w:pPr>
          </w:p>
        </w:tc>
        <w:tc>
          <w:tcPr>
            <w:tcW w:w="222" w:type="dxa"/>
            <w:tcBorders>
              <w:top w:val="nil"/>
              <w:bottom w:val="single" w:sz="4" w:space="0" w:color="5590CC" w:themeColor="accent1"/>
            </w:tcBorders>
            <w:shd w:val="clear" w:color="auto" w:fill="auto"/>
            <w:vAlign w:val="center"/>
          </w:tcPr>
          <w:p w14:paraId="2AC0C175" w14:textId="4D63A43B" w:rsidR="005A6F66" w:rsidRPr="005A6F66" w:rsidRDefault="005A6F66" w:rsidP="005A6F66">
            <w:pPr>
              <w:widowControl w:val="0"/>
              <w:autoSpaceDE w:val="0"/>
              <w:autoSpaceDN w:val="0"/>
              <w:adjustRightInd w:val="0"/>
              <w:spacing w:after="240"/>
              <w:ind w:right="-142"/>
              <w:jc w:val="center"/>
              <w:rPr>
                <w:rFonts w:ascii="Arial" w:hAnsi="Arial" w:cs="Arial"/>
                <w:i/>
                <w:color w:val="073E87" w:themeColor="text2"/>
                <w:sz w:val="28"/>
                <w:szCs w:val="28"/>
              </w:rPr>
            </w:pPr>
          </w:p>
        </w:tc>
        <w:tc>
          <w:tcPr>
            <w:tcW w:w="222" w:type="dxa"/>
            <w:tcBorders>
              <w:top w:val="nil"/>
              <w:bottom w:val="single" w:sz="4" w:space="0" w:color="5590CC" w:themeColor="accent1"/>
            </w:tcBorders>
            <w:shd w:val="clear" w:color="auto" w:fill="F2F2F2"/>
            <w:vAlign w:val="center"/>
          </w:tcPr>
          <w:p w14:paraId="3FCA76BA" w14:textId="229BC866" w:rsidR="005A6F66" w:rsidRPr="005A6F66" w:rsidRDefault="005A6F66" w:rsidP="005A6F66">
            <w:pPr>
              <w:widowControl w:val="0"/>
              <w:autoSpaceDE w:val="0"/>
              <w:autoSpaceDN w:val="0"/>
              <w:adjustRightInd w:val="0"/>
              <w:spacing w:after="240"/>
              <w:ind w:right="-108"/>
              <w:jc w:val="center"/>
              <w:rPr>
                <w:rFonts w:ascii="Arial" w:hAnsi="Arial" w:cs="Arial"/>
                <w:i/>
                <w:color w:val="073E87" w:themeColor="text2"/>
                <w:sz w:val="28"/>
                <w:szCs w:val="28"/>
              </w:rPr>
            </w:pPr>
          </w:p>
        </w:tc>
        <w:tc>
          <w:tcPr>
            <w:tcW w:w="222" w:type="dxa"/>
            <w:tcBorders>
              <w:top w:val="nil"/>
              <w:bottom w:val="single" w:sz="4" w:space="0" w:color="5590CC" w:themeColor="accent1"/>
            </w:tcBorders>
            <w:shd w:val="clear" w:color="auto" w:fill="auto"/>
            <w:vAlign w:val="center"/>
          </w:tcPr>
          <w:p w14:paraId="55399383" w14:textId="7A68D40C" w:rsidR="005A6F66" w:rsidRPr="005A6F66" w:rsidRDefault="005A6F66" w:rsidP="005A6F66">
            <w:pPr>
              <w:widowControl w:val="0"/>
              <w:autoSpaceDE w:val="0"/>
              <w:autoSpaceDN w:val="0"/>
              <w:adjustRightInd w:val="0"/>
              <w:spacing w:after="240"/>
              <w:ind w:right="-103"/>
              <w:jc w:val="center"/>
              <w:rPr>
                <w:rFonts w:ascii="Arial" w:hAnsi="Arial" w:cs="Arial"/>
                <w:i/>
                <w:color w:val="073E87" w:themeColor="text2"/>
                <w:sz w:val="24"/>
                <w:szCs w:val="24"/>
              </w:rPr>
            </w:pPr>
          </w:p>
        </w:tc>
      </w:tr>
      <w:tr w:rsidR="005A6F66" w:rsidRPr="005A6F66" w14:paraId="5708BE6F" w14:textId="77777777" w:rsidTr="009D5B56">
        <w:trPr>
          <w:trHeight w:val="631"/>
        </w:trPr>
        <w:tc>
          <w:tcPr>
            <w:tcW w:w="10139" w:type="dxa"/>
            <w:tcBorders>
              <w:top w:val="nil"/>
              <w:bottom w:val="nil"/>
            </w:tcBorders>
            <w:shd w:val="clear" w:color="auto" w:fill="auto"/>
            <w:vAlign w:val="bottom"/>
          </w:tcPr>
          <w:p w14:paraId="47AF9B29" w14:textId="4E16E9AC" w:rsidR="005A6F66" w:rsidRPr="005A6F66" w:rsidRDefault="005A6F66" w:rsidP="005A6F66">
            <w:pPr>
              <w:widowControl w:val="0"/>
              <w:autoSpaceDE w:val="0"/>
              <w:autoSpaceDN w:val="0"/>
              <w:adjustRightInd w:val="0"/>
              <w:spacing w:after="240"/>
              <w:ind w:right="-1588"/>
              <w:rPr>
                <w:rFonts w:ascii="Arial" w:hAnsi="Arial" w:cs="Arial"/>
                <w:color w:val="073E87" w:themeColor="text2"/>
              </w:rPr>
            </w:pPr>
          </w:p>
        </w:tc>
        <w:tc>
          <w:tcPr>
            <w:tcW w:w="222" w:type="dxa"/>
            <w:tcBorders>
              <w:top w:val="nil"/>
              <w:bottom w:val="nil"/>
            </w:tcBorders>
            <w:shd w:val="clear" w:color="auto" w:fill="F2F2F2"/>
            <w:vAlign w:val="bottom"/>
          </w:tcPr>
          <w:p w14:paraId="36E04C29" w14:textId="206B43DB" w:rsidR="005A6F66" w:rsidRPr="005A6F66" w:rsidRDefault="005A6F66" w:rsidP="005A6F66">
            <w:pPr>
              <w:widowControl w:val="0"/>
              <w:autoSpaceDE w:val="0"/>
              <w:autoSpaceDN w:val="0"/>
              <w:adjustRightInd w:val="0"/>
              <w:spacing w:after="240"/>
              <w:ind w:right="141"/>
              <w:jc w:val="center"/>
              <w:rPr>
                <w:rFonts w:ascii="Arial" w:hAnsi="Arial" w:cs="Arial"/>
                <w:b/>
                <w:color w:val="073E87" w:themeColor="text2"/>
                <w:sz w:val="28"/>
                <w:szCs w:val="28"/>
              </w:rPr>
            </w:pPr>
          </w:p>
        </w:tc>
        <w:tc>
          <w:tcPr>
            <w:tcW w:w="222" w:type="dxa"/>
            <w:tcBorders>
              <w:top w:val="nil"/>
              <w:bottom w:val="nil"/>
            </w:tcBorders>
            <w:shd w:val="clear" w:color="auto" w:fill="auto"/>
            <w:vAlign w:val="bottom"/>
          </w:tcPr>
          <w:p w14:paraId="55D699AF" w14:textId="432FEB86" w:rsidR="005A6F66" w:rsidRPr="005A6F66" w:rsidRDefault="005A6F66" w:rsidP="005A6F66">
            <w:pPr>
              <w:widowControl w:val="0"/>
              <w:autoSpaceDE w:val="0"/>
              <w:autoSpaceDN w:val="0"/>
              <w:adjustRightInd w:val="0"/>
              <w:spacing w:after="240"/>
              <w:ind w:right="141"/>
              <w:jc w:val="center"/>
              <w:rPr>
                <w:rFonts w:ascii="Arial" w:hAnsi="Arial" w:cs="Arial"/>
                <w:b/>
                <w:color w:val="073E87" w:themeColor="text2"/>
                <w:sz w:val="28"/>
                <w:szCs w:val="28"/>
              </w:rPr>
            </w:pPr>
          </w:p>
        </w:tc>
        <w:tc>
          <w:tcPr>
            <w:tcW w:w="222" w:type="dxa"/>
            <w:tcBorders>
              <w:top w:val="nil"/>
              <w:bottom w:val="nil"/>
            </w:tcBorders>
            <w:shd w:val="clear" w:color="auto" w:fill="F2F2F2"/>
            <w:vAlign w:val="bottom"/>
          </w:tcPr>
          <w:p w14:paraId="24D2B1C8" w14:textId="385C2CD0" w:rsidR="005A6F66" w:rsidRPr="005A6F66" w:rsidRDefault="005A6F66" w:rsidP="005A6F66">
            <w:pPr>
              <w:widowControl w:val="0"/>
              <w:autoSpaceDE w:val="0"/>
              <w:autoSpaceDN w:val="0"/>
              <w:adjustRightInd w:val="0"/>
              <w:spacing w:after="240"/>
              <w:ind w:right="141"/>
              <w:jc w:val="center"/>
              <w:rPr>
                <w:rFonts w:ascii="Arial" w:hAnsi="Arial" w:cs="Arial"/>
                <w:b/>
                <w:color w:val="073E87" w:themeColor="text2"/>
                <w:sz w:val="28"/>
                <w:szCs w:val="28"/>
              </w:rPr>
            </w:pPr>
          </w:p>
        </w:tc>
        <w:tc>
          <w:tcPr>
            <w:tcW w:w="222" w:type="dxa"/>
            <w:tcBorders>
              <w:top w:val="nil"/>
              <w:bottom w:val="nil"/>
            </w:tcBorders>
            <w:shd w:val="clear" w:color="auto" w:fill="auto"/>
            <w:vAlign w:val="bottom"/>
          </w:tcPr>
          <w:p w14:paraId="41FB0C04" w14:textId="0C692279" w:rsidR="005A6F66" w:rsidRPr="005A6F66" w:rsidRDefault="005A6F66" w:rsidP="005A6F66">
            <w:pPr>
              <w:widowControl w:val="0"/>
              <w:autoSpaceDE w:val="0"/>
              <w:autoSpaceDN w:val="0"/>
              <w:adjustRightInd w:val="0"/>
              <w:spacing w:after="240"/>
              <w:ind w:right="141"/>
              <w:jc w:val="center"/>
              <w:rPr>
                <w:rFonts w:ascii="Arial" w:hAnsi="Arial" w:cs="Arial"/>
                <w:b/>
                <w:color w:val="073E87" w:themeColor="text2"/>
                <w:sz w:val="28"/>
                <w:szCs w:val="28"/>
              </w:rPr>
            </w:pPr>
          </w:p>
        </w:tc>
      </w:tr>
      <w:tr w:rsidR="005A6F66" w:rsidRPr="005A6F66" w14:paraId="1CD653E5" w14:textId="77777777" w:rsidTr="009D5B56">
        <w:trPr>
          <w:trHeight w:val="631"/>
        </w:trPr>
        <w:tc>
          <w:tcPr>
            <w:tcW w:w="10139" w:type="dxa"/>
            <w:tcBorders>
              <w:top w:val="nil"/>
              <w:bottom w:val="nil"/>
            </w:tcBorders>
            <w:shd w:val="clear" w:color="auto" w:fill="auto"/>
            <w:vAlign w:val="bottom"/>
          </w:tcPr>
          <w:p w14:paraId="057E7F05" w14:textId="41EDD64F" w:rsidR="005A6F66" w:rsidRPr="005A6F66" w:rsidRDefault="005A6F66" w:rsidP="005A6F66">
            <w:pPr>
              <w:widowControl w:val="0"/>
              <w:autoSpaceDE w:val="0"/>
              <w:autoSpaceDN w:val="0"/>
              <w:adjustRightInd w:val="0"/>
              <w:spacing w:after="240"/>
              <w:ind w:right="-1588"/>
              <w:rPr>
                <w:rFonts w:ascii="Arial" w:hAnsi="Arial" w:cs="Arial"/>
                <w:color w:val="073E87" w:themeColor="text2"/>
                <w:sz w:val="24"/>
                <w:szCs w:val="24"/>
              </w:rPr>
            </w:pPr>
          </w:p>
        </w:tc>
        <w:tc>
          <w:tcPr>
            <w:tcW w:w="222" w:type="dxa"/>
            <w:tcBorders>
              <w:top w:val="nil"/>
              <w:bottom w:val="nil"/>
            </w:tcBorders>
            <w:shd w:val="clear" w:color="auto" w:fill="F2F2F2"/>
            <w:vAlign w:val="bottom"/>
          </w:tcPr>
          <w:p w14:paraId="60DB9C5C" w14:textId="277EAE34" w:rsidR="005A6F66" w:rsidRPr="005A6F66" w:rsidRDefault="005A6F66" w:rsidP="005A6F66">
            <w:pPr>
              <w:widowControl w:val="0"/>
              <w:autoSpaceDE w:val="0"/>
              <w:autoSpaceDN w:val="0"/>
              <w:adjustRightInd w:val="0"/>
              <w:spacing w:after="240"/>
              <w:ind w:right="141"/>
              <w:jc w:val="center"/>
              <w:rPr>
                <w:rFonts w:ascii="Arial" w:hAnsi="Arial" w:cs="Arial"/>
                <w:b/>
                <w:color w:val="073E87" w:themeColor="text2"/>
                <w:sz w:val="28"/>
                <w:szCs w:val="28"/>
              </w:rPr>
            </w:pPr>
          </w:p>
        </w:tc>
        <w:tc>
          <w:tcPr>
            <w:tcW w:w="222" w:type="dxa"/>
            <w:tcBorders>
              <w:top w:val="nil"/>
              <w:bottom w:val="nil"/>
            </w:tcBorders>
            <w:shd w:val="clear" w:color="auto" w:fill="auto"/>
            <w:vAlign w:val="bottom"/>
          </w:tcPr>
          <w:p w14:paraId="640A6271" w14:textId="583294AE" w:rsidR="005A6F66" w:rsidRPr="005A6F66" w:rsidRDefault="005A6F66" w:rsidP="005A6F66">
            <w:pPr>
              <w:widowControl w:val="0"/>
              <w:autoSpaceDE w:val="0"/>
              <w:autoSpaceDN w:val="0"/>
              <w:adjustRightInd w:val="0"/>
              <w:spacing w:after="240"/>
              <w:ind w:right="141"/>
              <w:jc w:val="center"/>
              <w:rPr>
                <w:rFonts w:ascii="Arial" w:hAnsi="Arial" w:cs="Arial"/>
                <w:b/>
                <w:color w:val="073E87" w:themeColor="text2"/>
                <w:sz w:val="28"/>
                <w:szCs w:val="28"/>
              </w:rPr>
            </w:pPr>
          </w:p>
        </w:tc>
        <w:tc>
          <w:tcPr>
            <w:tcW w:w="222" w:type="dxa"/>
            <w:tcBorders>
              <w:top w:val="nil"/>
              <w:bottom w:val="nil"/>
            </w:tcBorders>
            <w:shd w:val="clear" w:color="auto" w:fill="F2F2F2"/>
            <w:vAlign w:val="bottom"/>
          </w:tcPr>
          <w:p w14:paraId="7D6F6DE7" w14:textId="44003D0A" w:rsidR="005A6F66" w:rsidRPr="005A6F66" w:rsidRDefault="005A6F66" w:rsidP="005A6F66">
            <w:pPr>
              <w:widowControl w:val="0"/>
              <w:autoSpaceDE w:val="0"/>
              <w:autoSpaceDN w:val="0"/>
              <w:adjustRightInd w:val="0"/>
              <w:spacing w:after="240"/>
              <w:ind w:right="141"/>
              <w:jc w:val="center"/>
              <w:rPr>
                <w:rFonts w:ascii="Arial" w:hAnsi="Arial" w:cs="Arial"/>
                <w:b/>
                <w:color w:val="073E87" w:themeColor="text2"/>
                <w:sz w:val="28"/>
                <w:szCs w:val="28"/>
              </w:rPr>
            </w:pPr>
          </w:p>
        </w:tc>
        <w:tc>
          <w:tcPr>
            <w:tcW w:w="222" w:type="dxa"/>
            <w:tcBorders>
              <w:top w:val="nil"/>
              <w:bottom w:val="nil"/>
            </w:tcBorders>
            <w:shd w:val="clear" w:color="auto" w:fill="auto"/>
            <w:vAlign w:val="bottom"/>
          </w:tcPr>
          <w:p w14:paraId="36D8237D" w14:textId="600F3F67" w:rsidR="005A6F66" w:rsidRPr="005A6F66" w:rsidRDefault="005A6F66" w:rsidP="005A6F66">
            <w:pPr>
              <w:widowControl w:val="0"/>
              <w:autoSpaceDE w:val="0"/>
              <w:autoSpaceDN w:val="0"/>
              <w:adjustRightInd w:val="0"/>
              <w:spacing w:after="240"/>
              <w:ind w:right="141"/>
              <w:jc w:val="center"/>
              <w:rPr>
                <w:rFonts w:ascii="Arial" w:hAnsi="Arial" w:cs="Arial"/>
                <w:b/>
                <w:color w:val="073E87" w:themeColor="text2"/>
                <w:sz w:val="28"/>
                <w:szCs w:val="28"/>
              </w:rPr>
            </w:pPr>
          </w:p>
        </w:tc>
      </w:tr>
      <w:tr w:rsidR="005A6F66" w:rsidRPr="005A6F66" w14:paraId="423BEA1F" w14:textId="77777777" w:rsidTr="009D5B56">
        <w:trPr>
          <w:trHeight w:val="334"/>
        </w:trPr>
        <w:tc>
          <w:tcPr>
            <w:tcW w:w="10139" w:type="dxa"/>
            <w:tcBorders>
              <w:top w:val="nil"/>
              <w:bottom w:val="nil"/>
            </w:tcBorders>
            <w:shd w:val="clear" w:color="auto" w:fill="auto"/>
            <w:vAlign w:val="bottom"/>
          </w:tcPr>
          <w:p w14:paraId="655D37BB" w14:textId="77777777" w:rsidR="005A6F66" w:rsidRPr="005A6F66" w:rsidRDefault="005A6F66" w:rsidP="005A6F66">
            <w:pPr>
              <w:widowControl w:val="0"/>
              <w:autoSpaceDE w:val="0"/>
              <w:autoSpaceDN w:val="0"/>
              <w:adjustRightInd w:val="0"/>
              <w:spacing w:after="240"/>
              <w:ind w:right="-108"/>
              <w:rPr>
                <w:rFonts w:ascii="Arial" w:hAnsi="Arial" w:cs="Arial"/>
                <w:i/>
                <w:color w:val="073E87" w:themeColor="text2"/>
                <w:sz w:val="10"/>
                <w:szCs w:val="10"/>
              </w:rPr>
            </w:pPr>
          </w:p>
        </w:tc>
        <w:tc>
          <w:tcPr>
            <w:tcW w:w="222" w:type="dxa"/>
            <w:tcBorders>
              <w:top w:val="nil"/>
              <w:bottom w:val="nil"/>
            </w:tcBorders>
            <w:shd w:val="clear" w:color="auto" w:fill="F2F2F2"/>
            <w:vAlign w:val="bottom"/>
          </w:tcPr>
          <w:p w14:paraId="442FDBF9" w14:textId="77777777" w:rsidR="005A6F66" w:rsidRPr="005A6F66" w:rsidRDefault="005A6F66" w:rsidP="005A6F66">
            <w:pPr>
              <w:widowControl w:val="0"/>
              <w:autoSpaceDE w:val="0"/>
              <w:autoSpaceDN w:val="0"/>
              <w:adjustRightInd w:val="0"/>
              <w:spacing w:after="240"/>
              <w:ind w:right="-142"/>
              <w:jc w:val="center"/>
              <w:rPr>
                <w:rFonts w:ascii="Arial" w:hAnsi="Arial" w:cs="Arial"/>
                <w:i/>
                <w:color w:val="073E87" w:themeColor="text2"/>
                <w:sz w:val="10"/>
                <w:szCs w:val="10"/>
                <w:highlight w:val="yellow"/>
              </w:rPr>
            </w:pPr>
          </w:p>
        </w:tc>
        <w:tc>
          <w:tcPr>
            <w:tcW w:w="222" w:type="dxa"/>
            <w:tcBorders>
              <w:top w:val="nil"/>
              <w:bottom w:val="nil"/>
            </w:tcBorders>
            <w:shd w:val="clear" w:color="auto" w:fill="auto"/>
            <w:vAlign w:val="bottom"/>
          </w:tcPr>
          <w:p w14:paraId="7B16AD87" w14:textId="77777777" w:rsidR="005A6F66" w:rsidRPr="005A6F66" w:rsidRDefault="005A6F66" w:rsidP="005A6F66">
            <w:pPr>
              <w:widowControl w:val="0"/>
              <w:autoSpaceDE w:val="0"/>
              <w:autoSpaceDN w:val="0"/>
              <w:adjustRightInd w:val="0"/>
              <w:spacing w:after="240"/>
              <w:ind w:right="-142"/>
              <w:jc w:val="center"/>
              <w:rPr>
                <w:rFonts w:ascii="Arial" w:hAnsi="Arial" w:cs="Arial"/>
                <w:i/>
                <w:color w:val="073E87" w:themeColor="text2"/>
                <w:sz w:val="10"/>
                <w:szCs w:val="10"/>
              </w:rPr>
            </w:pPr>
          </w:p>
        </w:tc>
        <w:tc>
          <w:tcPr>
            <w:tcW w:w="222" w:type="dxa"/>
            <w:tcBorders>
              <w:top w:val="nil"/>
              <w:bottom w:val="nil"/>
            </w:tcBorders>
            <w:shd w:val="clear" w:color="auto" w:fill="F2F2F2"/>
            <w:vAlign w:val="bottom"/>
          </w:tcPr>
          <w:p w14:paraId="300C1E96" w14:textId="77777777" w:rsidR="005A6F66" w:rsidRPr="005A6F66" w:rsidRDefault="005A6F66" w:rsidP="005A6F66">
            <w:pPr>
              <w:widowControl w:val="0"/>
              <w:autoSpaceDE w:val="0"/>
              <w:autoSpaceDN w:val="0"/>
              <w:adjustRightInd w:val="0"/>
              <w:spacing w:after="240"/>
              <w:ind w:right="-142"/>
              <w:jc w:val="center"/>
              <w:rPr>
                <w:rFonts w:ascii="Arial" w:hAnsi="Arial" w:cs="Arial"/>
                <w:i/>
                <w:color w:val="073E87" w:themeColor="text2"/>
                <w:sz w:val="10"/>
                <w:szCs w:val="10"/>
              </w:rPr>
            </w:pPr>
          </w:p>
        </w:tc>
        <w:tc>
          <w:tcPr>
            <w:tcW w:w="222" w:type="dxa"/>
            <w:tcBorders>
              <w:top w:val="nil"/>
              <w:bottom w:val="nil"/>
            </w:tcBorders>
            <w:shd w:val="clear" w:color="auto" w:fill="auto"/>
            <w:vAlign w:val="bottom"/>
          </w:tcPr>
          <w:p w14:paraId="5BFE34C9" w14:textId="77777777" w:rsidR="005A6F66" w:rsidRPr="005A6F66" w:rsidRDefault="005A6F66" w:rsidP="005A6F66">
            <w:pPr>
              <w:widowControl w:val="0"/>
              <w:autoSpaceDE w:val="0"/>
              <w:autoSpaceDN w:val="0"/>
              <w:adjustRightInd w:val="0"/>
              <w:spacing w:after="240"/>
              <w:ind w:right="-108"/>
              <w:jc w:val="center"/>
              <w:rPr>
                <w:rFonts w:ascii="Arial" w:hAnsi="Arial" w:cs="Arial"/>
                <w:i/>
                <w:color w:val="073E87" w:themeColor="text2"/>
                <w:sz w:val="10"/>
                <w:szCs w:val="10"/>
              </w:rPr>
            </w:pPr>
          </w:p>
        </w:tc>
      </w:tr>
    </w:tbl>
    <w:p w14:paraId="5E0CAD95" w14:textId="77777777" w:rsidR="007A413E" w:rsidRPr="000B235B" w:rsidRDefault="00B0331E" w:rsidP="00F21CC3">
      <w:pPr>
        <w:pStyle w:val="Titolo1"/>
        <w:tabs>
          <w:tab w:val="left" w:pos="2100"/>
          <w:tab w:val="center" w:pos="5032"/>
        </w:tabs>
        <w:jc w:val="center"/>
        <w:rPr>
          <w:b/>
          <w:color w:val="21486F" w:themeColor="accent1" w:themeShade="80"/>
        </w:rPr>
      </w:pPr>
      <w:r w:rsidRPr="00B0331E">
        <w:rPr>
          <w:b/>
          <w:color w:val="21486F" w:themeColor="accent1" w:themeShade="80"/>
        </w:rPr>
        <w:lastRenderedPageBreak/>
        <w:t>VALUTAZIONE DEL RISCHIO DI CRISI AZIENDALE</w:t>
      </w:r>
    </w:p>
    <w:p w14:paraId="276C1A73" w14:textId="77777777" w:rsidR="004829B9" w:rsidRPr="00090992" w:rsidRDefault="004829B9" w:rsidP="004829B9">
      <w:pPr>
        <w:pBdr>
          <w:bottom w:val="single" w:sz="8" w:space="1" w:color="5590CC" w:themeColor="accent1"/>
        </w:pBdr>
        <w:spacing w:line="360" w:lineRule="auto"/>
        <w:jc w:val="both"/>
        <w:rPr>
          <w:rFonts w:ascii="Trebuchet MS" w:hAnsi="Trebuchet MS"/>
          <w:color w:val="auto"/>
          <w:sz w:val="22"/>
          <w:szCs w:val="22"/>
        </w:rPr>
      </w:pPr>
      <w:r w:rsidRPr="00090992">
        <w:rPr>
          <w:rFonts w:ascii="Trebuchet MS" w:hAnsi="Trebuchet MS"/>
          <w:color w:val="auto"/>
          <w:sz w:val="22"/>
          <w:szCs w:val="22"/>
        </w:rPr>
        <w:t>PREMESSA</w:t>
      </w:r>
    </w:p>
    <w:p w14:paraId="793F8823" w14:textId="77777777" w:rsidR="002C0B9A" w:rsidRPr="00090992" w:rsidRDefault="002C0B9A" w:rsidP="004829B9">
      <w:pPr>
        <w:spacing w:line="360" w:lineRule="auto"/>
        <w:jc w:val="both"/>
        <w:rPr>
          <w:rFonts w:ascii="Trebuchet MS" w:hAnsi="Trebuchet MS"/>
          <w:color w:val="auto"/>
          <w:sz w:val="22"/>
          <w:szCs w:val="22"/>
        </w:rPr>
      </w:pPr>
      <w:r w:rsidRPr="00090992">
        <w:rPr>
          <w:rFonts w:ascii="Trebuchet MS" w:hAnsi="Trebuchet MS"/>
          <w:color w:val="auto"/>
          <w:sz w:val="22"/>
          <w:szCs w:val="22"/>
        </w:rPr>
        <w:t>La società utilizza strumenti di valutazione economico-finanziario di tipo previsionale (budget di esercizio), mentre a consuntivo approva, in conformità alle norme ad essa applicabili, con cadenza annuale, un Bilancio di Esercizio e prospetti di rendiconto finanziario.</w:t>
      </w:r>
    </w:p>
    <w:p w14:paraId="38A4933D" w14:textId="7EEDDAE9" w:rsidR="00682023" w:rsidRPr="00090992" w:rsidRDefault="000E5FDD" w:rsidP="005A6F66">
      <w:pPr>
        <w:spacing w:line="360" w:lineRule="auto"/>
        <w:jc w:val="both"/>
        <w:rPr>
          <w:rFonts w:ascii="Trebuchet MS" w:hAnsi="Trebuchet MS"/>
          <w:color w:val="auto"/>
          <w:sz w:val="22"/>
          <w:szCs w:val="22"/>
        </w:rPr>
      </w:pPr>
      <w:r w:rsidRPr="00090992">
        <w:rPr>
          <w:rFonts w:ascii="Trebuchet MS" w:hAnsi="Trebuchet MS"/>
          <w:color w:val="auto"/>
          <w:sz w:val="22"/>
          <w:szCs w:val="22"/>
        </w:rPr>
        <w:t>Mercafir ScpA</w:t>
      </w:r>
      <w:r w:rsidR="00682023" w:rsidRPr="00090992">
        <w:rPr>
          <w:rFonts w:ascii="Trebuchet MS" w:hAnsi="Trebuchet MS"/>
          <w:color w:val="auto"/>
          <w:sz w:val="22"/>
          <w:szCs w:val="22"/>
        </w:rPr>
        <w:t xml:space="preserve"> si è dotata </w:t>
      </w:r>
      <w:r w:rsidR="005A6F66" w:rsidRPr="00090992">
        <w:rPr>
          <w:rFonts w:ascii="Trebuchet MS" w:hAnsi="Trebuchet MS"/>
          <w:color w:val="auto"/>
          <w:sz w:val="22"/>
          <w:szCs w:val="22"/>
        </w:rPr>
        <w:t>del presente</w:t>
      </w:r>
      <w:r w:rsidR="00682023" w:rsidRPr="00090992">
        <w:rPr>
          <w:rFonts w:ascii="Trebuchet MS" w:hAnsi="Trebuchet MS"/>
          <w:color w:val="auto"/>
          <w:sz w:val="22"/>
          <w:szCs w:val="22"/>
        </w:rPr>
        <w:t xml:space="preserve"> programma di valutazione del rischio di crisi aziendale ex art. 6, comma 2, D.Lgs. 175/2016</w:t>
      </w:r>
      <w:r w:rsidR="005A6F66" w:rsidRPr="00090992">
        <w:rPr>
          <w:rFonts w:ascii="Trebuchet MS" w:hAnsi="Trebuchet MS"/>
          <w:color w:val="auto"/>
          <w:sz w:val="22"/>
          <w:szCs w:val="22"/>
        </w:rPr>
        <w:t xml:space="preserve"> e </w:t>
      </w:r>
      <w:r w:rsidR="00682023" w:rsidRPr="00090992">
        <w:rPr>
          <w:rFonts w:ascii="Trebuchet MS" w:hAnsi="Trebuchet MS"/>
          <w:color w:val="auto"/>
          <w:sz w:val="22"/>
          <w:szCs w:val="22"/>
        </w:rPr>
        <w:t>di regolamenti interni volti a garantire i corretti strumenti di governo della stessa in conformità con l’art. 6 comma 3 del D.L.gs 175/2016.</w:t>
      </w:r>
    </w:p>
    <w:p w14:paraId="1CB162FB" w14:textId="788B5B92" w:rsidR="008252C8" w:rsidRPr="00090992" w:rsidRDefault="008252C8" w:rsidP="004829B9">
      <w:pPr>
        <w:spacing w:line="360" w:lineRule="auto"/>
        <w:jc w:val="both"/>
        <w:rPr>
          <w:rFonts w:ascii="Trebuchet MS" w:hAnsi="Trebuchet MS"/>
          <w:color w:val="auto"/>
          <w:sz w:val="22"/>
          <w:szCs w:val="22"/>
        </w:rPr>
      </w:pPr>
      <w:r w:rsidRPr="00090992">
        <w:rPr>
          <w:rFonts w:ascii="Trebuchet MS" w:hAnsi="Trebuchet MS"/>
          <w:color w:val="auto"/>
          <w:sz w:val="22"/>
          <w:szCs w:val="22"/>
        </w:rPr>
        <w:t>La società persegue gli obiettivi fissati in termine di contenimento di spesa come dall’art. 5 comma 9 del D.L.gs 175/2016</w:t>
      </w:r>
      <w:r w:rsidR="00181390" w:rsidRPr="00090992">
        <w:rPr>
          <w:rFonts w:ascii="Trebuchet MS" w:hAnsi="Trebuchet MS"/>
          <w:color w:val="auto"/>
          <w:sz w:val="22"/>
          <w:szCs w:val="22"/>
        </w:rPr>
        <w:t xml:space="preserve"> e conferma di aver recepito gli indirizzi del Comune di Firenze, di cui alle Deliberazioni del Consiglio Comunale n. 41 del 09.11.2020 e n. 6 del 22/02/2021.</w:t>
      </w:r>
    </w:p>
    <w:p w14:paraId="5C2EE62A" w14:textId="77777777" w:rsidR="004829B9" w:rsidRPr="00090992" w:rsidRDefault="00682023" w:rsidP="004829B9">
      <w:pPr>
        <w:pBdr>
          <w:bottom w:val="single" w:sz="8" w:space="1" w:color="5590CC" w:themeColor="accent1"/>
        </w:pBdr>
        <w:spacing w:line="360" w:lineRule="auto"/>
        <w:jc w:val="both"/>
        <w:rPr>
          <w:rFonts w:ascii="Trebuchet MS" w:hAnsi="Trebuchet MS"/>
          <w:color w:val="auto"/>
          <w:sz w:val="22"/>
          <w:szCs w:val="22"/>
        </w:rPr>
      </w:pPr>
      <w:r w:rsidRPr="00090992">
        <w:rPr>
          <w:rFonts w:ascii="Trebuchet MS" w:hAnsi="Trebuchet MS"/>
          <w:color w:val="auto"/>
          <w:sz w:val="22"/>
          <w:szCs w:val="22"/>
        </w:rPr>
        <w:t xml:space="preserve">INDICI DI MISURAZIONE DEL RISCHIO </w:t>
      </w:r>
    </w:p>
    <w:p w14:paraId="0E40AED4" w14:textId="4C0204B6" w:rsidR="00682023" w:rsidRPr="00090992" w:rsidRDefault="002C0B9A" w:rsidP="004829B9">
      <w:pPr>
        <w:spacing w:line="360" w:lineRule="auto"/>
        <w:jc w:val="both"/>
        <w:rPr>
          <w:rFonts w:ascii="Trebuchet MS" w:hAnsi="Trebuchet MS"/>
          <w:color w:val="auto"/>
          <w:sz w:val="22"/>
          <w:szCs w:val="22"/>
        </w:rPr>
      </w:pPr>
      <w:r w:rsidRPr="00090992">
        <w:rPr>
          <w:rFonts w:ascii="Trebuchet MS" w:hAnsi="Trebuchet MS"/>
          <w:color w:val="auto"/>
          <w:sz w:val="22"/>
          <w:szCs w:val="22"/>
        </w:rPr>
        <w:t>Con riferimento agli indici individuati dal Consiglio di Amministrazione per la valutazione del rischio di crisi aziendale si riportano di seguito i principali</w:t>
      </w:r>
      <w:r w:rsidR="000E5FDD" w:rsidRPr="00090992">
        <w:rPr>
          <w:rFonts w:ascii="Trebuchet MS" w:hAnsi="Trebuchet MS"/>
          <w:color w:val="auto"/>
          <w:sz w:val="22"/>
          <w:szCs w:val="22"/>
        </w:rPr>
        <w:t xml:space="preserve"> dati</w:t>
      </w:r>
      <w:r w:rsidR="00682023" w:rsidRPr="00090992">
        <w:rPr>
          <w:rFonts w:ascii="Trebuchet MS" w:hAnsi="Trebuchet MS"/>
          <w:color w:val="auto"/>
          <w:sz w:val="22"/>
          <w:szCs w:val="22"/>
        </w:rPr>
        <w:t>:</w:t>
      </w:r>
    </w:p>
    <w:tbl>
      <w:tblPr>
        <w:tblStyle w:val="Grigliatabella"/>
        <w:tblW w:w="9828" w:type="dxa"/>
        <w:tblLook w:val="04A0" w:firstRow="1" w:lastRow="0" w:firstColumn="1" w:lastColumn="0" w:noHBand="0" w:noVBand="1"/>
      </w:tblPr>
      <w:tblGrid>
        <w:gridCol w:w="4144"/>
        <w:gridCol w:w="1952"/>
        <w:gridCol w:w="1818"/>
        <w:gridCol w:w="1914"/>
      </w:tblGrid>
      <w:tr w:rsidR="005A6F66" w:rsidRPr="00090992" w14:paraId="32070CE2" w14:textId="77777777" w:rsidTr="00006533">
        <w:trPr>
          <w:trHeight w:val="324"/>
        </w:trPr>
        <w:tc>
          <w:tcPr>
            <w:tcW w:w="4144" w:type="dxa"/>
            <w:shd w:val="clear" w:color="auto" w:fill="C6E7FC" w:themeFill="background2"/>
          </w:tcPr>
          <w:p w14:paraId="627FBF20" w14:textId="77777777" w:rsidR="005A6F66" w:rsidRPr="00090992" w:rsidRDefault="005A6F66" w:rsidP="005A6F66">
            <w:pPr>
              <w:jc w:val="both"/>
              <w:rPr>
                <w:rFonts w:ascii="Trebuchet MS" w:hAnsi="Trebuchet MS"/>
                <w:sz w:val="22"/>
                <w:szCs w:val="22"/>
              </w:rPr>
            </w:pPr>
            <w:bookmarkStart w:id="3" w:name="_Hlk40257727"/>
          </w:p>
          <w:p w14:paraId="59D40CBC" w14:textId="77777777" w:rsidR="005A6F66" w:rsidRPr="00090992" w:rsidRDefault="005A6F66" w:rsidP="005A6F66">
            <w:pPr>
              <w:jc w:val="both"/>
              <w:rPr>
                <w:rFonts w:ascii="Trebuchet MS" w:hAnsi="Trebuchet MS"/>
                <w:sz w:val="22"/>
                <w:szCs w:val="22"/>
              </w:rPr>
            </w:pPr>
            <w:r w:rsidRPr="00090992">
              <w:rPr>
                <w:rFonts w:ascii="Trebuchet MS" w:hAnsi="Trebuchet MS"/>
                <w:sz w:val="22"/>
                <w:szCs w:val="22"/>
              </w:rPr>
              <w:t>(in migliaia di euro)</w:t>
            </w:r>
          </w:p>
        </w:tc>
        <w:tc>
          <w:tcPr>
            <w:tcW w:w="1952" w:type="dxa"/>
            <w:shd w:val="clear" w:color="auto" w:fill="C6E7FC" w:themeFill="background2"/>
          </w:tcPr>
          <w:p w14:paraId="36F96788" w14:textId="708E8261" w:rsidR="005A6F66" w:rsidRPr="00090992" w:rsidRDefault="00181390" w:rsidP="00006533">
            <w:pPr>
              <w:spacing w:line="240" w:lineRule="exact"/>
              <w:ind w:firstLine="720"/>
              <w:contextualSpacing/>
              <w:outlineLvl w:val="0"/>
              <w:rPr>
                <w:rFonts w:ascii="Trebuchet MS" w:hAnsi="Trebuchet MS"/>
                <w:color w:val="auto"/>
                <w:sz w:val="22"/>
                <w:szCs w:val="22"/>
              </w:rPr>
            </w:pPr>
            <w:r w:rsidRPr="00090992">
              <w:rPr>
                <w:rFonts w:ascii="Trebuchet MS" w:hAnsi="Trebuchet MS"/>
                <w:color w:val="auto"/>
                <w:sz w:val="22"/>
                <w:szCs w:val="22"/>
              </w:rPr>
              <w:t>2020</w:t>
            </w:r>
          </w:p>
        </w:tc>
        <w:tc>
          <w:tcPr>
            <w:tcW w:w="1818" w:type="dxa"/>
            <w:shd w:val="clear" w:color="auto" w:fill="C6E7FC" w:themeFill="background2"/>
          </w:tcPr>
          <w:p w14:paraId="338F26BD" w14:textId="0DE72D1F" w:rsidR="005A6F66" w:rsidRPr="00090992" w:rsidRDefault="005A6F66" w:rsidP="00006533">
            <w:pPr>
              <w:spacing w:line="240" w:lineRule="exact"/>
              <w:ind w:firstLine="720"/>
              <w:contextualSpacing/>
              <w:outlineLvl w:val="0"/>
              <w:rPr>
                <w:rFonts w:ascii="Trebuchet MS" w:hAnsi="Trebuchet MS"/>
                <w:sz w:val="22"/>
                <w:szCs w:val="22"/>
              </w:rPr>
            </w:pPr>
            <w:r w:rsidRPr="00090992">
              <w:rPr>
                <w:rFonts w:ascii="Trebuchet MS" w:hAnsi="Trebuchet MS"/>
                <w:color w:val="auto"/>
                <w:sz w:val="22"/>
                <w:szCs w:val="22"/>
              </w:rPr>
              <w:t>201</w:t>
            </w:r>
            <w:r w:rsidR="00181390" w:rsidRPr="00090992">
              <w:rPr>
                <w:rFonts w:ascii="Trebuchet MS" w:hAnsi="Trebuchet MS"/>
                <w:color w:val="auto"/>
                <w:sz w:val="22"/>
                <w:szCs w:val="22"/>
              </w:rPr>
              <w:t>9</w:t>
            </w:r>
          </w:p>
        </w:tc>
        <w:tc>
          <w:tcPr>
            <w:tcW w:w="1914" w:type="dxa"/>
            <w:shd w:val="clear" w:color="auto" w:fill="C6E7FC" w:themeFill="background2"/>
          </w:tcPr>
          <w:p w14:paraId="0801397C" w14:textId="78BAC331" w:rsidR="005A6F66" w:rsidRPr="00090992" w:rsidRDefault="005A6F66" w:rsidP="00006533">
            <w:pPr>
              <w:spacing w:line="360" w:lineRule="auto"/>
              <w:rPr>
                <w:rFonts w:ascii="Trebuchet MS" w:hAnsi="Trebuchet MS"/>
                <w:color w:val="auto"/>
                <w:sz w:val="22"/>
                <w:szCs w:val="22"/>
              </w:rPr>
            </w:pPr>
            <w:r w:rsidRPr="00090992">
              <w:rPr>
                <w:rFonts w:ascii="Trebuchet MS" w:hAnsi="Trebuchet MS"/>
                <w:color w:val="auto"/>
                <w:sz w:val="22"/>
                <w:szCs w:val="22"/>
              </w:rPr>
              <w:t xml:space="preserve">Variazione </w:t>
            </w:r>
          </w:p>
        </w:tc>
      </w:tr>
      <w:tr w:rsidR="005A6F66" w:rsidRPr="00090992" w14:paraId="20FAA5E2" w14:textId="77777777" w:rsidTr="005A6F66">
        <w:tc>
          <w:tcPr>
            <w:tcW w:w="4144" w:type="dxa"/>
            <w:shd w:val="clear" w:color="auto" w:fill="C6E7FC" w:themeFill="background2"/>
          </w:tcPr>
          <w:p w14:paraId="538614D7" w14:textId="77777777" w:rsidR="005A6F66" w:rsidRPr="00090992" w:rsidRDefault="005A6F66" w:rsidP="005A6F66">
            <w:pPr>
              <w:spacing w:line="360" w:lineRule="auto"/>
              <w:jc w:val="both"/>
              <w:rPr>
                <w:rFonts w:ascii="Trebuchet MS" w:hAnsi="Trebuchet MS"/>
                <w:color w:val="auto"/>
                <w:sz w:val="22"/>
                <w:szCs w:val="22"/>
              </w:rPr>
            </w:pPr>
            <w:r w:rsidRPr="00090992">
              <w:rPr>
                <w:rFonts w:ascii="Trebuchet MS" w:hAnsi="Trebuchet MS"/>
                <w:color w:val="auto"/>
                <w:sz w:val="22"/>
                <w:szCs w:val="22"/>
              </w:rPr>
              <w:t>Andamento dei ricavi di competenza</w:t>
            </w:r>
          </w:p>
        </w:tc>
        <w:tc>
          <w:tcPr>
            <w:tcW w:w="1952" w:type="dxa"/>
            <w:shd w:val="clear" w:color="auto" w:fill="FDF2D8" w:themeFill="accent5" w:themeFillTint="33"/>
            <w:vAlign w:val="center"/>
          </w:tcPr>
          <w:p w14:paraId="59DA54AB" w14:textId="361BA170" w:rsidR="005A6F66" w:rsidRPr="00090992" w:rsidRDefault="005A6F66" w:rsidP="00006533">
            <w:pPr>
              <w:spacing w:line="240" w:lineRule="exact"/>
              <w:ind w:firstLine="720"/>
              <w:contextualSpacing/>
              <w:outlineLvl w:val="0"/>
              <w:rPr>
                <w:rFonts w:ascii="Trebuchet MS" w:hAnsi="Trebuchet MS"/>
                <w:color w:val="auto"/>
                <w:sz w:val="22"/>
                <w:szCs w:val="22"/>
              </w:rPr>
            </w:pPr>
            <w:r w:rsidRPr="00090992">
              <w:rPr>
                <w:rFonts w:ascii="Trebuchet MS" w:hAnsi="Trebuchet MS"/>
                <w:color w:val="auto"/>
                <w:sz w:val="22"/>
                <w:szCs w:val="22"/>
              </w:rPr>
              <w:t>7.</w:t>
            </w:r>
            <w:r w:rsidR="00181390" w:rsidRPr="00090992">
              <w:rPr>
                <w:rFonts w:ascii="Trebuchet MS" w:hAnsi="Trebuchet MS"/>
                <w:color w:val="auto"/>
                <w:sz w:val="22"/>
                <w:szCs w:val="22"/>
              </w:rPr>
              <w:t>040</w:t>
            </w:r>
          </w:p>
        </w:tc>
        <w:tc>
          <w:tcPr>
            <w:tcW w:w="1818" w:type="dxa"/>
            <w:shd w:val="clear" w:color="auto" w:fill="FDF2D8" w:themeFill="accent5" w:themeFillTint="33"/>
            <w:vAlign w:val="center"/>
          </w:tcPr>
          <w:p w14:paraId="17133493" w14:textId="08737F57" w:rsidR="005A6F66" w:rsidRPr="00090992" w:rsidRDefault="005A6F66" w:rsidP="00006533">
            <w:pPr>
              <w:spacing w:line="240" w:lineRule="exact"/>
              <w:ind w:firstLine="720"/>
              <w:contextualSpacing/>
              <w:outlineLvl w:val="0"/>
              <w:rPr>
                <w:rFonts w:ascii="Trebuchet MS" w:hAnsi="Trebuchet MS"/>
                <w:sz w:val="22"/>
                <w:szCs w:val="22"/>
              </w:rPr>
            </w:pPr>
            <w:r w:rsidRPr="00090992">
              <w:rPr>
                <w:rFonts w:ascii="Trebuchet MS" w:hAnsi="Trebuchet MS"/>
                <w:color w:val="auto"/>
                <w:sz w:val="22"/>
                <w:szCs w:val="22"/>
              </w:rPr>
              <w:t>7.1</w:t>
            </w:r>
            <w:r w:rsidR="00181390" w:rsidRPr="00090992">
              <w:rPr>
                <w:rFonts w:ascii="Trebuchet MS" w:hAnsi="Trebuchet MS"/>
                <w:color w:val="auto"/>
                <w:sz w:val="22"/>
                <w:szCs w:val="22"/>
              </w:rPr>
              <w:t>47</w:t>
            </w:r>
          </w:p>
        </w:tc>
        <w:tc>
          <w:tcPr>
            <w:tcW w:w="1914" w:type="dxa"/>
            <w:shd w:val="clear" w:color="auto" w:fill="FDF2D8" w:themeFill="accent5" w:themeFillTint="33"/>
            <w:vAlign w:val="center"/>
          </w:tcPr>
          <w:p w14:paraId="1A96A9BE" w14:textId="66E4C408" w:rsidR="005A6F66" w:rsidRPr="00090992" w:rsidRDefault="00181390" w:rsidP="00006533">
            <w:pPr>
              <w:spacing w:line="276" w:lineRule="auto"/>
              <w:jc w:val="center"/>
              <w:rPr>
                <w:rFonts w:ascii="Trebuchet MS" w:hAnsi="Trebuchet MS"/>
                <w:color w:val="auto"/>
                <w:sz w:val="22"/>
                <w:szCs w:val="22"/>
              </w:rPr>
            </w:pPr>
            <w:r w:rsidRPr="00090992">
              <w:rPr>
                <w:rFonts w:ascii="Trebuchet MS" w:hAnsi="Trebuchet MS"/>
                <w:color w:val="auto"/>
                <w:sz w:val="22"/>
                <w:szCs w:val="22"/>
              </w:rPr>
              <w:t>-107</w:t>
            </w:r>
          </w:p>
        </w:tc>
      </w:tr>
      <w:tr w:rsidR="005A6F66" w:rsidRPr="00090992" w14:paraId="39D5BF0F" w14:textId="77777777" w:rsidTr="005A6F66">
        <w:tc>
          <w:tcPr>
            <w:tcW w:w="4144" w:type="dxa"/>
            <w:shd w:val="clear" w:color="auto" w:fill="C6E7FC" w:themeFill="background2"/>
          </w:tcPr>
          <w:p w14:paraId="4ABA89FF" w14:textId="77777777" w:rsidR="005A6F66" w:rsidRPr="00090992" w:rsidRDefault="005A6F66" w:rsidP="005A6F66">
            <w:pPr>
              <w:spacing w:line="360" w:lineRule="auto"/>
              <w:jc w:val="both"/>
              <w:rPr>
                <w:rFonts w:ascii="Trebuchet MS" w:hAnsi="Trebuchet MS"/>
                <w:color w:val="auto"/>
                <w:sz w:val="22"/>
                <w:szCs w:val="22"/>
              </w:rPr>
            </w:pPr>
            <w:r w:rsidRPr="00090992">
              <w:rPr>
                <w:rFonts w:ascii="Trebuchet MS" w:hAnsi="Trebuchet MS"/>
                <w:color w:val="auto"/>
                <w:sz w:val="22"/>
                <w:szCs w:val="22"/>
              </w:rPr>
              <w:t>Andamento dei ricavi caratteristici</w:t>
            </w:r>
          </w:p>
        </w:tc>
        <w:tc>
          <w:tcPr>
            <w:tcW w:w="1952" w:type="dxa"/>
            <w:shd w:val="clear" w:color="auto" w:fill="FDF2D8" w:themeFill="accent5" w:themeFillTint="33"/>
            <w:vAlign w:val="center"/>
          </w:tcPr>
          <w:p w14:paraId="714CCCA2" w14:textId="1889A4D0" w:rsidR="005A6F66" w:rsidRPr="00090992" w:rsidRDefault="005A6F66" w:rsidP="00006533">
            <w:pPr>
              <w:spacing w:line="240" w:lineRule="exact"/>
              <w:ind w:firstLine="720"/>
              <w:contextualSpacing/>
              <w:outlineLvl w:val="0"/>
              <w:rPr>
                <w:rFonts w:ascii="Trebuchet MS" w:hAnsi="Trebuchet MS"/>
                <w:color w:val="auto"/>
                <w:sz w:val="22"/>
                <w:szCs w:val="22"/>
              </w:rPr>
            </w:pPr>
            <w:r w:rsidRPr="00090992">
              <w:rPr>
                <w:rFonts w:ascii="Trebuchet MS" w:hAnsi="Trebuchet MS"/>
                <w:color w:val="auto"/>
                <w:sz w:val="22"/>
                <w:szCs w:val="22"/>
              </w:rPr>
              <w:t>5.</w:t>
            </w:r>
            <w:r w:rsidR="00181390" w:rsidRPr="00090992">
              <w:rPr>
                <w:rFonts w:ascii="Trebuchet MS" w:hAnsi="Trebuchet MS"/>
                <w:color w:val="auto"/>
                <w:sz w:val="22"/>
                <w:szCs w:val="22"/>
              </w:rPr>
              <w:t>131</w:t>
            </w:r>
          </w:p>
        </w:tc>
        <w:tc>
          <w:tcPr>
            <w:tcW w:w="1818" w:type="dxa"/>
            <w:shd w:val="clear" w:color="auto" w:fill="FDF2D8" w:themeFill="accent5" w:themeFillTint="33"/>
            <w:vAlign w:val="center"/>
          </w:tcPr>
          <w:p w14:paraId="391BCA2A" w14:textId="6B92F7BD" w:rsidR="005A6F66" w:rsidRPr="00090992" w:rsidRDefault="005A6F66" w:rsidP="00006533">
            <w:pPr>
              <w:spacing w:line="240" w:lineRule="exact"/>
              <w:ind w:firstLine="720"/>
              <w:contextualSpacing/>
              <w:outlineLvl w:val="0"/>
              <w:rPr>
                <w:rFonts w:ascii="Trebuchet MS" w:hAnsi="Trebuchet MS"/>
                <w:sz w:val="22"/>
                <w:szCs w:val="22"/>
              </w:rPr>
            </w:pPr>
            <w:r w:rsidRPr="00090992">
              <w:rPr>
                <w:rFonts w:ascii="Trebuchet MS" w:hAnsi="Trebuchet MS"/>
                <w:color w:val="auto"/>
                <w:sz w:val="22"/>
                <w:szCs w:val="22"/>
              </w:rPr>
              <w:t>5.</w:t>
            </w:r>
            <w:r w:rsidR="00181390" w:rsidRPr="00090992">
              <w:rPr>
                <w:rFonts w:ascii="Trebuchet MS" w:hAnsi="Trebuchet MS"/>
                <w:color w:val="auto"/>
                <w:sz w:val="22"/>
                <w:szCs w:val="22"/>
              </w:rPr>
              <w:t>226</w:t>
            </w:r>
          </w:p>
        </w:tc>
        <w:tc>
          <w:tcPr>
            <w:tcW w:w="1914" w:type="dxa"/>
            <w:shd w:val="clear" w:color="auto" w:fill="FDF2D8" w:themeFill="accent5" w:themeFillTint="33"/>
            <w:vAlign w:val="center"/>
          </w:tcPr>
          <w:p w14:paraId="58546C90" w14:textId="104D2BDC" w:rsidR="005A6F66" w:rsidRPr="00090992" w:rsidRDefault="00006533" w:rsidP="00006533">
            <w:pPr>
              <w:spacing w:line="276" w:lineRule="auto"/>
              <w:jc w:val="center"/>
              <w:rPr>
                <w:rFonts w:ascii="Trebuchet MS" w:hAnsi="Trebuchet MS"/>
                <w:color w:val="auto"/>
                <w:sz w:val="22"/>
                <w:szCs w:val="22"/>
              </w:rPr>
            </w:pPr>
            <w:r w:rsidRPr="00090992">
              <w:rPr>
                <w:rFonts w:ascii="Trebuchet MS" w:hAnsi="Trebuchet MS"/>
                <w:color w:val="auto"/>
                <w:sz w:val="22"/>
                <w:szCs w:val="22"/>
              </w:rPr>
              <w:t>-</w:t>
            </w:r>
            <w:r w:rsidR="00181390" w:rsidRPr="00090992">
              <w:rPr>
                <w:rFonts w:ascii="Trebuchet MS" w:hAnsi="Trebuchet MS"/>
                <w:color w:val="auto"/>
                <w:sz w:val="22"/>
                <w:szCs w:val="22"/>
              </w:rPr>
              <w:t>95</w:t>
            </w:r>
          </w:p>
        </w:tc>
      </w:tr>
      <w:tr w:rsidR="005A6F66" w:rsidRPr="00090992" w14:paraId="46140A02" w14:textId="77777777" w:rsidTr="005A6F66">
        <w:tc>
          <w:tcPr>
            <w:tcW w:w="4144" w:type="dxa"/>
            <w:shd w:val="clear" w:color="auto" w:fill="C6E7FC" w:themeFill="background2"/>
          </w:tcPr>
          <w:p w14:paraId="580F67C2" w14:textId="77777777" w:rsidR="005A6F66" w:rsidRPr="00090992" w:rsidRDefault="005A6F66" w:rsidP="005A6F66">
            <w:pPr>
              <w:spacing w:line="360" w:lineRule="auto"/>
              <w:jc w:val="both"/>
              <w:rPr>
                <w:rFonts w:ascii="Trebuchet MS" w:hAnsi="Trebuchet MS"/>
                <w:color w:val="auto"/>
                <w:sz w:val="22"/>
                <w:szCs w:val="22"/>
              </w:rPr>
            </w:pPr>
            <w:r w:rsidRPr="00090992">
              <w:rPr>
                <w:rFonts w:ascii="Trebuchet MS" w:hAnsi="Trebuchet MS"/>
                <w:color w:val="auto"/>
                <w:sz w:val="22"/>
                <w:szCs w:val="22"/>
              </w:rPr>
              <w:t>Andamento dei costi per servizi</w:t>
            </w:r>
          </w:p>
        </w:tc>
        <w:tc>
          <w:tcPr>
            <w:tcW w:w="1952" w:type="dxa"/>
            <w:shd w:val="clear" w:color="auto" w:fill="FDF2D8" w:themeFill="accent5" w:themeFillTint="33"/>
            <w:vAlign w:val="center"/>
          </w:tcPr>
          <w:p w14:paraId="620C57FD" w14:textId="77D46140" w:rsidR="005A6F66" w:rsidRPr="00090992" w:rsidRDefault="005A6F66" w:rsidP="00006533">
            <w:pPr>
              <w:spacing w:line="240" w:lineRule="exact"/>
              <w:ind w:firstLine="720"/>
              <w:contextualSpacing/>
              <w:outlineLvl w:val="0"/>
              <w:rPr>
                <w:rFonts w:ascii="Trebuchet MS" w:hAnsi="Trebuchet MS"/>
                <w:color w:val="auto"/>
                <w:sz w:val="22"/>
                <w:szCs w:val="22"/>
              </w:rPr>
            </w:pPr>
            <w:r w:rsidRPr="00090992">
              <w:rPr>
                <w:rFonts w:ascii="Trebuchet MS" w:hAnsi="Trebuchet MS"/>
                <w:color w:val="auto"/>
                <w:sz w:val="22"/>
                <w:szCs w:val="22"/>
              </w:rPr>
              <w:t>3.6</w:t>
            </w:r>
            <w:r w:rsidR="00181390" w:rsidRPr="00090992">
              <w:rPr>
                <w:rFonts w:ascii="Trebuchet MS" w:hAnsi="Trebuchet MS"/>
                <w:color w:val="auto"/>
                <w:sz w:val="22"/>
                <w:szCs w:val="22"/>
              </w:rPr>
              <w:t>78</w:t>
            </w:r>
          </w:p>
        </w:tc>
        <w:tc>
          <w:tcPr>
            <w:tcW w:w="1818" w:type="dxa"/>
            <w:shd w:val="clear" w:color="auto" w:fill="FDF2D8" w:themeFill="accent5" w:themeFillTint="33"/>
            <w:vAlign w:val="center"/>
          </w:tcPr>
          <w:p w14:paraId="59C15864" w14:textId="1FD44CE7" w:rsidR="005A6F66" w:rsidRPr="00090992" w:rsidRDefault="005A6F66" w:rsidP="00006533">
            <w:pPr>
              <w:spacing w:line="240" w:lineRule="exact"/>
              <w:ind w:firstLine="720"/>
              <w:contextualSpacing/>
              <w:outlineLvl w:val="0"/>
              <w:rPr>
                <w:rFonts w:ascii="Trebuchet MS" w:hAnsi="Trebuchet MS"/>
                <w:sz w:val="22"/>
                <w:szCs w:val="22"/>
              </w:rPr>
            </w:pPr>
            <w:r w:rsidRPr="00090992">
              <w:rPr>
                <w:rFonts w:ascii="Trebuchet MS" w:hAnsi="Trebuchet MS"/>
                <w:color w:val="auto"/>
                <w:sz w:val="22"/>
                <w:szCs w:val="22"/>
              </w:rPr>
              <w:t>3.6</w:t>
            </w:r>
            <w:r w:rsidR="00181390" w:rsidRPr="00090992">
              <w:rPr>
                <w:rFonts w:ascii="Trebuchet MS" w:hAnsi="Trebuchet MS"/>
                <w:color w:val="auto"/>
                <w:sz w:val="22"/>
                <w:szCs w:val="22"/>
              </w:rPr>
              <w:t>89</w:t>
            </w:r>
          </w:p>
        </w:tc>
        <w:tc>
          <w:tcPr>
            <w:tcW w:w="1914" w:type="dxa"/>
            <w:shd w:val="clear" w:color="auto" w:fill="FDF2D8" w:themeFill="accent5" w:themeFillTint="33"/>
            <w:vAlign w:val="center"/>
          </w:tcPr>
          <w:p w14:paraId="08E4A17E" w14:textId="30E210A2" w:rsidR="005A6F66" w:rsidRPr="00090992" w:rsidRDefault="00181390" w:rsidP="00006533">
            <w:pPr>
              <w:spacing w:line="276" w:lineRule="auto"/>
              <w:jc w:val="center"/>
              <w:rPr>
                <w:rFonts w:ascii="Trebuchet MS" w:hAnsi="Trebuchet MS"/>
                <w:color w:val="auto"/>
                <w:sz w:val="22"/>
                <w:szCs w:val="22"/>
              </w:rPr>
            </w:pPr>
            <w:r w:rsidRPr="00090992">
              <w:rPr>
                <w:rFonts w:ascii="Trebuchet MS" w:hAnsi="Trebuchet MS"/>
                <w:color w:val="auto"/>
                <w:sz w:val="22"/>
                <w:szCs w:val="22"/>
              </w:rPr>
              <w:t>-11</w:t>
            </w:r>
          </w:p>
        </w:tc>
      </w:tr>
      <w:tr w:rsidR="005A6F66" w:rsidRPr="00090992" w14:paraId="06E71A8D" w14:textId="77777777" w:rsidTr="005A6F66">
        <w:tc>
          <w:tcPr>
            <w:tcW w:w="4144" w:type="dxa"/>
            <w:shd w:val="clear" w:color="auto" w:fill="C6E7FC" w:themeFill="background2"/>
          </w:tcPr>
          <w:p w14:paraId="09D0C127" w14:textId="77777777" w:rsidR="005A6F66" w:rsidRPr="00090992" w:rsidRDefault="005A6F66" w:rsidP="005A6F66">
            <w:pPr>
              <w:spacing w:line="360" w:lineRule="auto"/>
              <w:jc w:val="both"/>
              <w:rPr>
                <w:rFonts w:ascii="Trebuchet MS" w:hAnsi="Trebuchet MS"/>
                <w:color w:val="auto"/>
                <w:sz w:val="22"/>
                <w:szCs w:val="22"/>
              </w:rPr>
            </w:pPr>
            <w:r w:rsidRPr="00090992">
              <w:rPr>
                <w:rFonts w:ascii="Trebuchet MS" w:hAnsi="Trebuchet MS"/>
                <w:color w:val="auto"/>
                <w:sz w:val="22"/>
                <w:szCs w:val="22"/>
              </w:rPr>
              <w:t>Andamento del costo del personale</w:t>
            </w:r>
          </w:p>
        </w:tc>
        <w:tc>
          <w:tcPr>
            <w:tcW w:w="1952" w:type="dxa"/>
            <w:shd w:val="clear" w:color="auto" w:fill="FDF2D8" w:themeFill="accent5" w:themeFillTint="33"/>
            <w:vAlign w:val="center"/>
          </w:tcPr>
          <w:p w14:paraId="288EA127" w14:textId="4CB3A7B0" w:rsidR="005A6F66" w:rsidRPr="00090992" w:rsidRDefault="005A6F66" w:rsidP="00006533">
            <w:pPr>
              <w:spacing w:line="240" w:lineRule="exact"/>
              <w:ind w:firstLine="720"/>
              <w:contextualSpacing/>
              <w:outlineLvl w:val="0"/>
              <w:rPr>
                <w:rFonts w:ascii="Trebuchet MS" w:hAnsi="Trebuchet MS"/>
                <w:color w:val="auto"/>
                <w:sz w:val="22"/>
                <w:szCs w:val="22"/>
              </w:rPr>
            </w:pPr>
            <w:r w:rsidRPr="00090992">
              <w:rPr>
                <w:rFonts w:ascii="Trebuchet MS" w:hAnsi="Trebuchet MS"/>
                <w:color w:val="auto"/>
                <w:sz w:val="22"/>
                <w:szCs w:val="22"/>
              </w:rPr>
              <w:t>2.</w:t>
            </w:r>
            <w:r w:rsidR="00181390" w:rsidRPr="00090992">
              <w:rPr>
                <w:rFonts w:ascii="Trebuchet MS" w:hAnsi="Trebuchet MS"/>
                <w:color w:val="auto"/>
                <w:sz w:val="22"/>
                <w:szCs w:val="22"/>
              </w:rPr>
              <w:t>178</w:t>
            </w:r>
          </w:p>
        </w:tc>
        <w:tc>
          <w:tcPr>
            <w:tcW w:w="1818" w:type="dxa"/>
            <w:shd w:val="clear" w:color="auto" w:fill="FDF2D8" w:themeFill="accent5" w:themeFillTint="33"/>
            <w:vAlign w:val="center"/>
          </w:tcPr>
          <w:p w14:paraId="75D98C5B" w14:textId="351D1B44" w:rsidR="005A6F66" w:rsidRPr="00090992" w:rsidRDefault="005A6F66" w:rsidP="00006533">
            <w:pPr>
              <w:spacing w:line="240" w:lineRule="exact"/>
              <w:ind w:firstLine="720"/>
              <w:contextualSpacing/>
              <w:outlineLvl w:val="0"/>
              <w:rPr>
                <w:rFonts w:ascii="Trebuchet MS" w:hAnsi="Trebuchet MS"/>
                <w:sz w:val="22"/>
                <w:szCs w:val="22"/>
              </w:rPr>
            </w:pPr>
            <w:r w:rsidRPr="00090992">
              <w:rPr>
                <w:rFonts w:ascii="Trebuchet MS" w:hAnsi="Trebuchet MS"/>
                <w:color w:val="auto"/>
                <w:sz w:val="22"/>
                <w:szCs w:val="22"/>
              </w:rPr>
              <w:t>2.2</w:t>
            </w:r>
            <w:r w:rsidR="00181390" w:rsidRPr="00090992">
              <w:rPr>
                <w:rFonts w:ascii="Trebuchet MS" w:hAnsi="Trebuchet MS"/>
                <w:color w:val="auto"/>
                <w:sz w:val="22"/>
                <w:szCs w:val="22"/>
              </w:rPr>
              <w:t>12</w:t>
            </w:r>
          </w:p>
        </w:tc>
        <w:tc>
          <w:tcPr>
            <w:tcW w:w="1914" w:type="dxa"/>
            <w:shd w:val="clear" w:color="auto" w:fill="FDF2D8" w:themeFill="accent5" w:themeFillTint="33"/>
            <w:vAlign w:val="center"/>
          </w:tcPr>
          <w:p w14:paraId="78F26A5B" w14:textId="5D7A50E1" w:rsidR="005A6F66" w:rsidRPr="00090992" w:rsidRDefault="00181390" w:rsidP="00006533">
            <w:pPr>
              <w:spacing w:line="276" w:lineRule="auto"/>
              <w:jc w:val="center"/>
              <w:rPr>
                <w:rFonts w:ascii="Trebuchet MS" w:hAnsi="Trebuchet MS"/>
                <w:color w:val="auto"/>
                <w:sz w:val="22"/>
                <w:szCs w:val="22"/>
              </w:rPr>
            </w:pPr>
            <w:r w:rsidRPr="00090992">
              <w:rPr>
                <w:rFonts w:ascii="Trebuchet MS" w:hAnsi="Trebuchet MS"/>
                <w:color w:val="auto"/>
                <w:sz w:val="22"/>
                <w:szCs w:val="22"/>
              </w:rPr>
              <w:t>-34</w:t>
            </w:r>
          </w:p>
        </w:tc>
      </w:tr>
      <w:tr w:rsidR="005A6F66" w:rsidRPr="00090992" w14:paraId="3C3419B7" w14:textId="77777777" w:rsidTr="005A6F66">
        <w:tc>
          <w:tcPr>
            <w:tcW w:w="4144" w:type="dxa"/>
            <w:shd w:val="clear" w:color="auto" w:fill="C6E7FC" w:themeFill="background2"/>
          </w:tcPr>
          <w:p w14:paraId="6AF25695" w14:textId="2D15D49E" w:rsidR="005A6F66" w:rsidRPr="00090992" w:rsidRDefault="005A6F66" w:rsidP="005A6F66">
            <w:pPr>
              <w:spacing w:line="360" w:lineRule="auto"/>
              <w:jc w:val="both"/>
              <w:rPr>
                <w:rFonts w:ascii="Trebuchet MS" w:hAnsi="Trebuchet MS"/>
                <w:color w:val="auto"/>
                <w:sz w:val="22"/>
                <w:szCs w:val="22"/>
              </w:rPr>
            </w:pPr>
            <w:r w:rsidRPr="00090992">
              <w:rPr>
                <w:rFonts w:ascii="Trebuchet MS" w:hAnsi="Trebuchet MS"/>
                <w:color w:val="auto"/>
                <w:sz w:val="22"/>
                <w:szCs w:val="22"/>
              </w:rPr>
              <w:t>Tasso di assenza del personale*</w:t>
            </w:r>
          </w:p>
        </w:tc>
        <w:tc>
          <w:tcPr>
            <w:tcW w:w="1952" w:type="dxa"/>
            <w:shd w:val="clear" w:color="auto" w:fill="FDF2D8" w:themeFill="accent5" w:themeFillTint="33"/>
            <w:vAlign w:val="center"/>
          </w:tcPr>
          <w:p w14:paraId="6DF07748" w14:textId="4D35790D" w:rsidR="005A6F66" w:rsidRPr="00090992" w:rsidRDefault="00241C26" w:rsidP="00006533">
            <w:pPr>
              <w:spacing w:line="240" w:lineRule="exact"/>
              <w:ind w:firstLine="720"/>
              <w:contextualSpacing/>
              <w:outlineLvl w:val="0"/>
              <w:rPr>
                <w:rFonts w:ascii="Trebuchet MS" w:hAnsi="Trebuchet MS"/>
                <w:color w:val="auto"/>
                <w:sz w:val="22"/>
                <w:szCs w:val="22"/>
              </w:rPr>
            </w:pPr>
            <w:r w:rsidRPr="00090992">
              <w:rPr>
                <w:rFonts w:ascii="Trebuchet MS" w:hAnsi="Trebuchet MS"/>
                <w:color w:val="auto"/>
                <w:sz w:val="22"/>
                <w:szCs w:val="22"/>
              </w:rPr>
              <w:t xml:space="preserve"> 9,60%</w:t>
            </w:r>
          </w:p>
        </w:tc>
        <w:tc>
          <w:tcPr>
            <w:tcW w:w="1818" w:type="dxa"/>
            <w:shd w:val="clear" w:color="auto" w:fill="FDF2D8" w:themeFill="accent5" w:themeFillTint="33"/>
            <w:vAlign w:val="center"/>
          </w:tcPr>
          <w:p w14:paraId="018B2ECC" w14:textId="0BEECFBC" w:rsidR="005A6F66" w:rsidRPr="00090992" w:rsidRDefault="005A6F66" w:rsidP="00006533">
            <w:pPr>
              <w:spacing w:line="240" w:lineRule="exact"/>
              <w:ind w:firstLine="720"/>
              <w:contextualSpacing/>
              <w:outlineLvl w:val="0"/>
              <w:rPr>
                <w:rFonts w:ascii="Trebuchet MS" w:hAnsi="Trebuchet MS"/>
                <w:sz w:val="22"/>
                <w:szCs w:val="22"/>
              </w:rPr>
            </w:pPr>
            <w:r w:rsidRPr="00090992">
              <w:rPr>
                <w:rFonts w:ascii="Trebuchet MS" w:hAnsi="Trebuchet MS"/>
                <w:color w:val="auto"/>
                <w:sz w:val="22"/>
                <w:szCs w:val="22"/>
              </w:rPr>
              <w:t>12,</w:t>
            </w:r>
            <w:r w:rsidR="00181390" w:rsidRPr="00090992">
              <w:rPr>
                <w:rFonts w:ascii="Trebuchet MS" w:hAnsi="Trebuchet MS"/>
                <w:color w:val="auto"/>
                <w:sz w:val="22"/>
                <w:szCs w:val="22"/>
              </w:rPr>
              <w:t>12</w:t>
            </w:r>
            <w:r w:rsidR="003A0F32" w:rsidRPr="00090992">
              <w:rPr>
                <w:rFonts w:ascii="Trebuchet MS" w:hAnsi="Trebuchet MS"/>
                <w:color w:val="auto"/>
                <w:sz w:val="22"/>
                <w:szCs w:val="22"/>
              </w:rPr>
              <w:t>%</w:t>
            </w:r>
          </w:p>
        </w:tc>
        <w:tc>
          <w:tcPr>
            <w:tcW w:w="1914" w:type="dxa"/>
            <w:shd w:val="clear" w:color="auto" w:fill="FDF2D8" w:themeFill="accent5" w:themeFillTint="33"/>
            <w:vAlign w:val="center"/>
          </w:tcPr>
          <w:p w14:paraId="18E59FE7" w14:textId="67948F2F" w:rsidR="005A6F66" w:rsidRPr="00090992" w:rsidRDefault="003A0F32" w:rsidP="00006533">
            <w:pPr>
              <w:spacing w:line="276" w:lineRule="auto"/>
              <w:jc w:val="center"/>
              <w:rPr>
                <w:rFonts w:ascii="Trebuchet MS" w:hAnsi="Trebuchet MS"/>
                <w:color w:val="auto"/>
                <w:sz w:val="22"/>
                <w:szCs w:val="22"/>
              </w:rPr>
            </w:pPr>
            <w:r w:rsidRPr="00090992">
              <w:rPr>
                <w:rFonts w:ascii="Trebuchet MS" w:hAnsi="Trebuchet MS"/>
                <w:color w:val="auto"/>
                <w:sz w:val="22"/>
                <w:szCs w:val="22"/>
              </w:rPr>
              <w:t>-</w:t>
            </w:r>
          </w:p>
        </w:tc>
      </w:tr>
    </w:tbl>
    <w:bookmarkEnd w:id="3"/>
    <w:p w14:paraId="35CB4F2F" w14:textId="5647C67C" w:rsidR="00682023" w:rsidRPr="00090992" w:rsidRDefault="00415515" w:rsidP="00415515">
      <w:pPr>
        <w:spacing w:line="360" w:lineRule="auto"/>
        <w:jc w:val="both"/>
        <w:rPr>
          <w:rFonts w:ascii="Trebuchet MS" w:hAnsi="Trebuchet MS"/>
          <w:color w:val="auto"/>
          <w:sz w:val="22"/>
          <w:szCs w:val="22"/>
        </w:rPr>
      </w:pPr>
      <w:r w:rsidRPr="00090992">
        <w:rPr>
          <w:rFonts w:ascii="Trebuchet MS" w:hAnsi="Trebuchet MS"/>
          <w:color w:val="auto"/>
          <w:sz w:val="22"/>
          <w:szCs w:val="22"/>
        </w:rPr>
        <w:t>*comprensivo di ferie, permessi e malattie.</w:t>
      </w:r>
    </w:p>
    <w:p w14:paraId="1A966CC6" w14:textId="355D9C05" w:rsidR="00181390" w:rsidRPr="00090992" w:rsidRDefault="00181390" w:rsidP="00415515">
      <w:pPr>
        <w:spacing w:line="360" w:lineRule="auto"/>
        <w:jc w:val="both"/>
        <w:rPr>
          <w:rFonts w:ascii="Trebuchet MS" w:hAnsi="Trebuchet MS"/>
          <w:color w:val="auto"/>
          <w:sz w:val="22"/>
          <w:szCs w:val="22"/>
        </w:rPr>
      </w:pPr>
      <w:r w:rsidRPr="00090992">
        <w:rPr>
          <w:rFonts w:ascii="Trebuchet MS" w:hAnsi="Trebuchet MS"/>
          <w:color w:val="auto"/>
          <w:sz w:val="22"/>
          <w:szCs w:val="22"/>
        </w:rPr>
        <w:t>Si riportano inoltre gli indici di cui al D.Lgs 14/2019.</w:t>
      </w:r>
    </w:p>
    <w:p w14:paraId="63372F1A" w14:textId="36746E8B" w:rsidR="00181390" w:rsidRPr="00090992" w:rsidRDefault="00F05F97" w:rsidP="00415515">
      <w:pPr>
        <w:spacing w:line="360" w:lineRule="auto"/>
        <w:jc w:val="both"/>
        <w:rPr>
          <w:rFonts w:ascii="Trebuchet MS" w:hAnsi="Trebuchet MS"/>
          <w:color w:val="auto"/>
          <w:sz w:val="22"/>
          <w:szCs w:val="22"/>
        </w:rPr>
      </w:pPr>
      <w:r w:rsidRPr="00090992">
        <w:rPr>
          <w:rFonts w:ascii="Trebuchet MS" w:hAnsi="Trebuchet MS"/>
          <w:noProof/>
          <w:color w:val="auto"/>
          <w:sz w:val="22"/>
          <w:szCs w:val="22"/>
        </w:rPr>
        <w:lastRenderedPageBreak/>
        <w:drawing>
          <wp:inline distT="0" distB="0" distL="0" distR="0" wp14:anchorId="2BC1AC81" wp14:editId="5AC5C621">
            <wp:extent cx="6247130" cy="1956435"/>
            <wp:effectExtent l="0" t="0" r="127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47130" cy="1956435"/>
                    </a:xfrm>
                    <a:prstGeom prst="rect">
                      <a:avLst/>
                    </a:prstGeom>
                  </pic:spPr>
                </pic:pic>
              </a:graphicData>
            </a:graphic>
          </wp:inline>
        </w:drawing>
      </w:r>
    </w:p>
    <w:p w14:paraId="53A97F69" w14:textId="40F54637" w:rsidR="00121DFF" w:rsidRPr="00090992" w:rsidRDefault="00121DFF" w:rsidP="004829B9">
      <w:pPr>
        <w:spacing w:line="360" w:lineRule="auto"/>
        <w:jc w:val="both"/>
        <w:rPr>
          <w:rFonts w:ascii="Trebuchet MS" w:hAnsi="Trebuchet MS"/>
          <w:color w:val="auto"/>
          <w:sz w:val="22"/>
          <w:szCs w:val="22"/>
        </w:rPr>
      </w:pPr>
      <w:r w:rsidRPr="00090992">
        <w:rPr>
          <w:rFonts w:ascii="Trebuchet MS" w:hAnsi="Trebuchet MS"/>
          <w:color w:val="auto"/>
          <w:sz w:val="22"/>
          <w:szCs w:val="22"/>
        </w:rPr>
        <w:t>Oltre all</w:t>
      </w:r>
      <w:r w:rsidR="00F05F97" w:rsidRPr="00090992">
        <w:rPr>
          <w:rFonts w:ascii="Trebuchet MS" w:hAnsi="Trebuchet MS"/>
          <w:color w:val="auto"/>
          <w:sz w:val="22"/>
          <w:szCs w:val="22"/>
        </w:rPr>
        <w:t>e</w:t>
      </w:r>
      <w:r w:rsidRPr="00090992">
        <w:rPr>
          <w:rFonts w:ascii="Trebuchet MS" w:hAnsi="Trebuchet MS"/>
          <w:color w:val="auto"/>
          <w:sz w:val="22"/>
          <w:szCs w:val="22"/>
        </w:rPr>
        <w:t xml:space="preserve"> tabell</w:t>
      </w:r>
      <w:r w:rsidR="00F05F97" w:rsidRPr="00090992">
        <w:rPr>
          <w:rFonts w:ascii="Trebuchet MS" w:hAnsi="Trebuchet MS"/>
          <w:color w:val="auto"/>
          <w:sz w:val="22"/>
          <w:szCs w:val="22"/>
        </w:rPr>
        <w:t>e</w:t>
      </w:r>
      <w:r w:rsidRPr="00090992">
        <w:rPr>
          <w:rFonts w:ascii="Trebuchet MS" w:hAnsi="Trebuchet MS"/>
          <w:color w:val="auto"/>
          <w:sz w:val="22"/>
          <w:szCs w:val="22"/>
        </w:rPr>
        <w:t xml:space="preserve"> sopra riportata la società si è dotata di un ulteriore strumento di analisi economico finanziaria che consente di esaminare mensilmente l’andamento societario</w:t>
      </w:r>
      <w:r w:rsidR="00181390" w:rsidRPr="00090992">
        <w:rPr>
          <w:rFonts w:ascii="Trebuchet MS" w:hAnsi="Trebuchet MS"/>
          <w:color w:val="auto"/>
          <w:sz w:val="22"/>
          <w:szCs w:val="22"/>
        </w:rPr>
        <w:t>.</w:t>
      </w:r>
    </w:p>
    <w:p w14:paraId="0A1DDFC5" w14:textId="77777777" w:rsidR="00F05F97" w:rsidRPr="00090992" w:rsidRDefault="00121DFF" w:rsidP="00F05F97">
      <w:pPr>
        <w:spacing w:line="360" w:lineRule="auto"/>
        <w:jc w:val="both"/>
        <w:rPr>
          <w:rFonts w:ascii="Trebuchet MS" w:hAnsi="Trebuchet MS"/>
          <w:color w:val="auto"/>
          <w:sz w:val="22"/>
          <w:szCs w:val="22"/>
        </w:rPr>
      </w:pPr>
      <w:r w:rsidRPr="00090992">
        <w:rPr>
          <w:rFonts w:ascii="Trebuchet MS" w:hAnsi="Trebuchet MS"/>
          <w:color w:val="auto"/>
          <w:sz w:val="22"/>
          <w:szCs w:val="22"/>
        </w:rPr>
        <w:t>Visti i dati riportati, il Consiglio di Amministrazione ritiene che non vi siano rischi di crisi aziendale.</w:t>
      </w:r>
      <w:r w:rsidR="00F05F97" w:rsidRPr="00090992">
        <w:rPr>
          <w:rFonts w:ascii="Trebuchet MS" w:hAnsi="Trebuchet MS"/>
          <w:color w:val="auto"/>
          <w:sz w:val="22"/>
          <w:szCs w:val="22"/>
        </w:rPr>
        <w:t xml:space="preserve"> </w:t>
      </w:r>
    </w:p>
    <w:p w14:paraId="2156A1DC" w14:textId="409408AE" w:rsidR="00F05F97" w:rsidRPr="00090992" w:rsidRDefault="00F05F97" w:rsidP="00F05F97">
      <w:pPr>
        <w:spacing w:line="360" w:lineRule="auto"/>
        <w:jc w:val="both"/>
        <w:rPr>
          <w:rFonts w:ascii="Trebuchet MS" w:hAnsi="Trebuchet MS"/>
          <w:color w:val="auto"/>
          <w:sz w:val="22"/>
          <w:szCs w:val="22"/>
        </w:rPr>
      </w:pPr>
      <w:r w:rsidRPr="00090992">
        <w:rPr>
          <w:rFonts w:ascii="Trebuchet MS" w:hAnsi="Trebuchet MS"/>
          <w:color w:val="auto"/>
          <w:sz w:val="22"/>
          <w:szCs w:val="22"/>
        </w:rPr>
        <w:t xml:space="preserve">Il decremento dei ricavi di competenza, del 1,50%, è in gran parte legato ad una leggera flessione delle concessioni rispetto all’esercizio precedente, in particolare delle concessioni mercatali  che presentano una diminuzione del 4,28%, mentre  i ricavi caratteristici totalmente presentano una diminuzione del 1,80%. </w:t>
      </w:r>
    </w:p>
    <w:p w14:paraId="138C3AAF" w14:textId="77777777" w:rsidR="00F05F97" w:rsidRPr="00090992" w:rsidRDefault="00F05F97" w:rsidP="00F05F97">
      <w:pPr>
        <w:spacing w:line="360" w:lineRule="auto"/>
        <w:jc w:val="both"/>
        <w:rPr>
          <w:rFonts w:ascii="Trebuchet MS" w:hAnsi="Trebuchet MS"/>
          <w:color w:val="auto"/>
          <w:sz w:val="22"/>
          <w:szCs w:val="22"/>
        </w:rPr>
      </w:pPr>
      <w:r w:rsidRPr="00090992">
        <w:rPr>
          <w:rFonts w:ascii="Trebuchet MS" w:hAnsi="Trebuchet MS"/>
          <w:color w:val="auto"/>
          <w:sz w:val="22"/>
          <w:szCs w:val="22"/>
        </w:rPr>
        <w:t>La vetustà degli immobili e degli impianti, insieme all’incertezza di questi ultimi anni sul futuro dell’area, continua ad essere un elemento di difficoltà  nell’attrarre nuovi operatori che decidano di investire nel Cap. Questo aspetto si sta manifestando anno dopo anno, con la possibilità di erodere progressivamente le efficienze e le riserve della Società.</w:t>
      </w:r>
    </w:p>
    <w:p w14:paraId="322FBCAE" w14:textId="77777777" w:rsidR="008B775E" w:rsidRPr="00090992" w:rsidRDefault="008B775E" w:rsidP="008B775E">
      <w:pPr>
        <w:spacing w:line="360" w:lineRule="auto"/>
        <w:jc w:val="both"/>
        <w:rPr>
          <w:rFonts w:ascii="Trebuchet MS" w:hAnsi="Trebuchet MS"/>
          <w:color w:val="auto"/>
          <w:sz w:val="22"/>
          <w:szCs w:val="22"/>
        </w:rPr>
      </w:pPr>
      <w:r w:rsidRPr="00090992">
        <w:rPr>
          <w:rFonts w:ascii="Trebuchet MS" w:hAnsi="Trebuchet MS"/>
          <w:color w:val="auto"/>
          <w:sz w:val="22"/>
          <w:szCs w:val="22"/>
        </w:rPr>
        <w:t>Sono sostanzialmente stabili i costi per servizi,  dovuti per lo più a costi di manutenzione delle strutture al fine di garantire la funzionalità, la fruibilità, ma soprattutto la sicurezza del CAP. Nel contempo, nell’esercizio la Società ha dovuto fronteggiare costi per l’emergenza COVID pari a Euro 107.555.</w:t>
      </w:r>
    </w:p>
    <w:p w14:paraId="0B25734A" w14:textId="77777777" w:rsidR="008B775E" w:rsidRPr="00090992" w:rsidRDefault="008B775E" w:rsidP="008B775E">
      <w:pPr>
        <w:spacing w:line="360" w:lineRule="auto"/>
        <w:jc w:val="both"/>
        <w:rPr>
          <w:rFonts w:ascii="Trebuchet MS" w:hAnsi="Trebuchet MS"/>
          <w:color w:val="auto"/>
          <w:sz w:val="22"/>
          <w:szCs w:val="22"/>
        </w:rPr>
      </w:pPr>
      <w:r w:rsidRPr="00090992">
        <w:rPr>
          <w:rFonts w:ascii="Trebuchet MS" w:hAnsi="Trebuchet MS"/>
          <w:color w:val="auto"/>
          <w:sz w:val="22"/>
          <w:szCs w:val="22"/>
        </w:rPr>
        <w:t>Il Margine Operativo dell’esercizio appena concluso, al lordo degli oneri non ricorrenti fra i quali sono stati inseriti costi per emergenza COVID pari a circa 108 migliaia di Euro, è stato positivo per 1.261 migliaia di Euro, contro le 1.140 migliaia del precedente esercizio, riportando quindi un incremento del 10,61%. Il MOL al netto degli oneri non ricorrenti ha riportato invece un decremento del 1,01%.</w:t>
      </w:r>
    </w:p>
    <w:p w14:paraId="2889C7F9" w14:textId="05B4032D" w:rsidR="00121DFF" w:rsidRPr="00090992" w:rsidRDefault="00121DFF" w:rsidP="004829B9">
      <w:pPr>
        <w:spacing w:line="360" w:lineRule="auto"/>
        <w:jc w:val="both"/>
        <w:rPr>
          <w:rFonts w:ascii="Trebuchet MS" w:hAnsi="Trebuchet MS"/>
          <w:color w:val="auto"/>
          <w:sz w:val="22"/>
          <w:szCs w:val="22"/>
        </w:rPr>
      </w:pPr>
    </w:p>
    <w:p w14:paraId="0D59FA3C" w14:textId="77777777" w:rsidR="008252C8" w:rsidRPr="00090992" w:rsidRDefault="008252C8" w:rsidP="008252C8">
      <w:pPr>
        <w:pBdr>
          <w:bottom w:val="single" w:sz="8" w:space="1" w:color="5590CC" w:themeColor="accent1"/>
        </w:pBdr>
        <w:spacing w:line="360" w:lineRule="auto"/>
        <w:jc w:val="both"/>
        <w:rPr>
          <w:rFonts w:ascii="Trebuchet MS" w:hAnsi="Trebuchet MS"/>
          <w:color w:val="auto"/>
          <w:sz w:val="22"/>
          <w:szCs w:val="22"/>
        </w:rPr>
      </w:pPr>
      <w:r w:rsidRPr="00090992">
        <w:rPr>
          <w:rFonts w:ascii="Trebuchet MS" w:hAnsi="Trebuchet MS"/>
          <w:color w:val="auto"/>
          <w:sz w:val="22"/>
          <w:szCs w:val="22"/>
        </w:rPr>
        <w:t>FUNZIONAMENTO E ONERI DI PERSONALE</w:t>
      </w:r>
    </w:p>
    <w:p w14:paraId="755B7BDE" w14:textId="77777777" w:rsidR="001C4A1E" w:rsidRPr="00090992" w:rsidRDefault="001C4A1E" w:rsidP="00342D90">
      <w:pPr>
        <w:spacing w:line="360" w:lineRule="auto"/>
        <w:jc w:val="both"/>
        <w:rPr>
          <w:rFonts w:ascii="Trebuchet MS" w:hAnsi="Trebuchet MS"/>
          <w:color w:val="auto"/>
          <w:sz w:val="22"/>
          <w:szCs w:val="22"/>
        </w:rPr>
      </w:pPr>
      <w:r w:rsidRPr="00090992">
        <w:rPr>
          <w:rFonts w:ascii="Trebuchet MS" w:hAnsi="Trebuchet MS"/>
          <w:color w:val="auto"/>
          <w:sz w:val="22"/>
          <w:szCs w:val="22"/>
        </w:rPr>
        <w:lastRenderedPageBreak/>
        <w:t>Nel corso del 2020 si è verificata una diminuzione del costo del personale di complessivi Euro 33.959 prevalentemente dovuta al decesso di una dipendente nel mese di maggio 2020 e non sostituita con nuova assunzione</w:t>
      </w:r>
    </w:p>
    <w:p w14:paraId="11F6F836" w14:textId="77777777" w:rsidR="001C4A1E" w:rsidRPr="00090992" w:rsidRDefault="001C4A1E" w:rsidP="001C4A1E">
      <w:pPr>
        <w:spacing w:line="360" w:lineRule="auto"/>
        <w:jc w:val="both"/>
        <w:rPr>
          <w:rFonts w:ascii="Trebuchet MS" w:hAnsi="Trebuchet MS"/>
          <w:color w:val="auto"/>
          <w:sz w:val="22"/>
          <w:szCs w:val="22"/>
        </w:rPr>
      </w:pPr>
      <w:r w:rsidRPr="00090992">
        <w:rPr>
          <w:rFonts w:ascii="Trebuchet MS" w:hAnsi="Trebuchet MS"/>
          <w:color w:val="auto"/>
          <w:sz w:val="22"/>
          <w:szCs w:val="22"/>
        </w:rPr>
        <w:t xml:space="preserve">La struttura organizzativa è rimasta inalterata rispetto all’esercizio precedente, secondo i dettami della L. 231/01, del </w:t>
      </w:r>
      <w:r w:rsidRPr="00090992">
        <w:rPr>
          <w:rFonts w:ascii="Trebuchet MS" w:hAnsi="Trebuchet MS"/>
          <w:i/>
          <w:color w:val="auto"/>
          <w:sz w:val="22"/>
          <w:szCs w:val="22"/>
        </w:rPr>
        <w:t>Codice Etico</w:t>
      </w:r>
      <w:r w:rsidRPr="00090992">
        <w:rPr>
          <w:rFonts w:ascii="Trebuchet MS" w:hAnsi="Trebuchet MS"/>
          <w:color w:val="auto"/>
          <w:sz w:val="22"/>
          <w:szCs w:val="22"/>
        </w:rPr>
        <w:t>, del</w:t>
      </w:r>
      <w:r w:rsidRPr="00090992">
        <w:rPr>
          <w:rFonts w:ascii="Trebuchet MS" w:hAnsi="Trebuchet MS"/>
          <w:i/>
          <w:color w:val="auto"/>
          <w:sz w:val="22"/>
          <w:szCs w:val="22"/>
        </w:rPr>
        <w:t xml:space="preserve"> Modello di Organizzazione, Gestione e Controllo</w:t>
      </w:r>
      <w:r w:rsidRPr="00090992">
        <w:rPr>
          <w:rFonts w:ascii="Trebuchet MS" w:hAnsi="Trebuchet MS"/>
          <w:color w:val="auto"/>
          <w:sz w:val="22"/>
          <w:szCs w:val="22"/>
        </w:rPr>
        <w:t>, in sinergia col Comitato di Controllo composto dall’OdV monocratico, Responsabile Trasparenza e Anticorruzione.</w:t>
      </w:r>
    </w:p>
    <w:p w14:paraId="1AB4F7C0" w14:textId="7E71F89C" w:rsidR="00342D90" w:rsidRPr="00090992" w:rsidRDefault="008252C8" w:rsidP="00342D90">
      <w:pPr>
        <w:spacing w:line="360" w:lineRule="auto"/>
        <w:jc w:val="both"/>
        <w:rPr>
          <w:rFonts w:ascii="Trebuchet MS" w:hAnsi="Trebuchet MS"/>
          <w:color w:val="auto"/>
          <w:sz w:val="22"/>
          <w:szCs w:val="22"/>
        </w:rPr>
      </w:pPr>
      <w:r w:rsidRPr="00090992">
        <w:rPr>
          <w:rFonts w:ascii="Trebuchet MS" w:hAnsi="Trebuchet MS"/>
          <w:color w:val="auto"/>
          <w:sz w:val="22"/>
          <w:szCs w:val="22"/>
        </w:rPr>
        <w:t>I premi di produzione attribuiti al personale, come da criteri deliberati dal Consiglio di Amminist</w:t>
      </w:r>
      <w:r w:rsidR="00C64C0C" w:rsidRPr="00090992">
        <w:rPr>
          <w:rFonts w:ascii="Trebuchet MS" w:hAnsi="Trebuchet MS"/>
          <w:color w:val="auto"/>
          <w:sz w:val="22"/>
          <w:szCs w:val="22"/>
        </w:rPr>
        <w:t>r</w:t>
      </w:r>
      <w:r w:rsidRPr="00090992">
        <w:rPr>
          <w:rFonts w:ascii="Trebuchet MS" w:hAnsi="Trebuchet MS"/>
          <w:color w:val="auto"/>
          <w:sz w:val="22"/>
          <w:szCs w:val="22"/>
        </w:rPr>
        <w:t xml:space="preserve">azione </w:t>
      </w:r>
      <w:r w:rsidR="00875455" w:rsidRPr="00090992">
        <w:rPr>
          <w:rFonts w:ascii="Trebuchet MS" w:hAnsi="Trebuchet MS"/>
          <w:color w:val="auto"/>
          <w:sz w:val="22"/>
          <w:szCs w:val="22"/>
        </w:rPr>
        <w:t xml:space="preserve">sono legati e commisurati al </w:t>
      </w:r>
      <w:r w:rsidR="00D00711" w:rsidRPr="00090992">
        <w:rPr>
          <w:rFonts w:ascii="Trebuchet MS" w:hAnsi="Trebuchet MS"/>
          <w:color w:val="auto"/>
          <w:sz w:val="22"/>
          <w:szCs w:val="22"/>
        </w:rPr>
        <w:t>margine operativo lordo</w:t>
      </w:r>
      <w:r w:rsidR="00342D90" w:rsidRPr="00090992">
        <w:rPr>
          <w:rFonts w:ascii="Trebuchet MS" w:hAnsi="Trebuchet MS"/>
          <w:color w:val="auto"/>
          <w:sz w:val="22"/>
          <w:szCs w:val="22"/>
        </w:rPr>
        <w:t xml:space="preserve">. Nei limiti tecnici, legislativi ed economici di fattibilità </w:t>
      </w:r>
      <w:r w:rsidR="00D00711" w:rsidRPr="00090992">
        <w:rPr>
          <w:rFonts w:ascii="Trebuchet MS" w:hAnsi="Trebuchet MS"/>
          <w:color w:val="auto"/>
          <w:sz w:val="22"/>
          <w:szCs w:val="22"/>
        </w:rPr>
        <w:t>è previsto un</w:t>
      </w:r>
      <w:r w:rsidR="00342D90" w:rsidRPr="00090992">
        <w:rPr>
          <w:rFonts w:ascii="Trebuchet MS" w:hAnsi="Trebuchet MS"/>
          <w:color w:val="auto"/>
          <w:sz w:val="22"/>
          <w:szCs w:val="22"/>
        </w:rPr>
        <w:t xml:space="preserve"> prem</w:t>
      </w:r>
      <w:r w:rsidR="00D00711" w:rsidRPr="00090992">
        <w:rPr>
          <w:rFonts w:ascii="Trebuchet MS" w:hAnsi="Trebuchet MS"/>
          <w:color w:val="auto"/>
          <w:sz w:val="22"/>
          <w:szCs w:val="22"/>
        </w:rPr>
        <w:t>o</w:t>
      </w:r>
      <w:r w:rsidR="00342D90" w:rsidRPr="00090992">
        <w:rPr>
          <w:rFonts w:ascii="Trebuchet MS" w:hAnsi="Trebuchet MS"/>
          <w:color w:val="auto"/>
          <w:sz w:val="22"/>
          <w:szCs w:val="22"/>
        </w:rPr>
        <w:t xml:space="preserve"> di produttività per un importo lordo massimo di euro 1.500,00 cadauno, da proporzionare in fu</w:t>
      </w:r>
      <w:r w:rsidR="00D00711" w:rsidRPr="00090992">
        <w:rPr>
          <w:rFonts w:ascii="Trebuchet MS" w:hAnsi="Trebuchet MS"/>
          <w:color w:val="auto"/>
          <w:sz w:val="22"/>
          <w:szCs w:val="22"/>
        </w:rPr>
        <w:t>n</w:t>
      </w:r>
      <w:r w:rsidR="00342D90" w:rsidRPr="00090992">
        <w:rPr>
          <w:rFonts w:ascii="Trebuchet MS" w:hAnsi="Trebuchet MS"/>
          <w:color w:val="auto"/>
          <w:sz w:val="22"/>
          <w:szCs w:val="22"/>
        </w:rPr>
        <w:t>zione dei part-time e delle assenze per malattia indipendentemente dal ruolo aziendale.</w:t>
      </w:r>
      <w:r w:rsidR="006D67B4" w:rsidRPr="00090992">
        <w:rPr>
          <w:rFonts w:ascii="Trebuchet MS" w:hAnsi="Trebuchet MS"/>
          <w:color w:val="auto"/>
          <w:sz w:val="22"/>
          <w:szCs w:val="22"/>
        </w:rPr>
        <w:t xml:space="preserve"> </w:t>
      </w:r>
    </w:p>
    <w:p w14:paraId="2B9136B3" w14:textId="2883B191" w:rsidR="00645EB5" w:rsidRPr="00090992" w:rsidRDefault="00645EB5" w:rsidP="00342D90">
      <w:pPr>
        <w:spacing w:line="360" w:lineRule="auto"/>
        <w:jc w:val="both"/>
        <w:rPr>
          <w:rFonts w:ascii="Trebuchet MS" w:hAnsi="Trebuchet MS"/>
          <w:color w:val="auto"/>
          <w:sz w:val="22"/>
          <w:szCs w:val="22"/>
        </w:rPr>
      </w:pPr>
      <w:r w:rsidRPr="00090992">
        <w:rPr>
          <w:rFonts w:ascii="Trebuchet MS" w:hAnsi="Trebuchet MS"/>
          <w:color w:val="auto"/>
          <w:sz w:val="22"/>
          <w:szCs w:val="22"/>
        </w:rPr>
        <w:t xml:space="preserve">La tabella sotto riportata evidenzia la variazione in </w:t>
      </w:r>
      <w:r w:rsidR="00A5200A" w:rsidRPr="00090992">
        <w:rPr>
          <w:rFonts w:ascii="Trebuchet MS" w:hAnsi="Trebuchet MS"/>
          <w:color w:val="auto"/>
          <w:sz w:val="22"/>
          <w:szCs w:val="22"/>
        </w:rPr>
        <w:t xml:space="preserve">valori assoluti </w:t>
      </w:r>
      <w:r w:rsidRPr="00090992">
        <w:rPr>
          <w:rFonts w:ascii="Trebuchet MS" w:hAnsi="Trebuchet MS"/>
          <w:color w:val="auto"/>
          <w:sz w:val="22"/>
          <w:szCs w:val="22"/>
        </w:rPr>
        <w:t xml:space="preserve">del costo del personale suddiviso tra impiegati ed operai al netto del premio </w:t>
      </w:r>
      <w:r w:rsidR="00700705" w:rsidRPr="00090992">
        <w:rPr>
          <w:rFonts w:ascii="Trebuchet MS" w:hAnsi="Trebuchet MS"/>
          <w:color w:val="auto"/>
          <w:sz w:val="22"/>
          <w:szCs w:val="22"/>
        </w:rPr>
        <w:t xml:space="preserve">di </w:t>
      </w:r>
      <w:r w:rsidRPr="00090992">
        <w:rPr>
          <w:rFonts w:ascii="Trebuchet MS" w:hAnsi="Trebuchet MS"/>
          <w:color w:val="auto"/>
          <w:sz w:val="22"/>
          <w:szCs w:val="22"/>
        </w:rPr>
        <w:t>produz</w:t>
      </w:r>
      <w:r w:rsidR="00700705" w:rsidRPr="00090992">
        <w:rPr>
          <w:rFonts w:ascii="Trebuchet MS" w:hAnsi="Trebuchet MS"/>
          <w:color w:val="auto"/>
          <w:sz w:val="22"/>
          <w:szCs w:val="22"/>
        </w:rPr>
        <w:t xml:space="preserve">ione, </w:t>
      </w:r>
      <w:r w:rsidRPr="00090992">
        <w:rPr>
          <w:rFonts w:ascii="Trebuchet MS" w:hAnsi="Trebuchet MS"/>
          <w:color w:val="auto"/>
          <w:sz w:val="22"/>
          <w:szCs w:val="22"/>
        </w:rPr>
        <w:t>degli addebiti e</w:t>
      </w:r>
      <w:r w:rsidR="00700705" w:rsidRPr="00090992">
        <w:rPr>
          <w:rFonts w:ascii="Trebuchet MS" w:hAnsi="Trebuchet MS"/>
          <w:color w:val="auto"/>
          <w:sz w:val="22"/>
          <w:szCs w:val="22"/>
        </w:rPr>
        <w:t xml:space="preserve"> degli</w:t>
      </w:r>
      <w:r w:rsidRPr="00090992">
        <w:rPr>
          <w:rFonts w:ascii="Trebuchet MS" w:hAnsi="Trebuchet MS"/>
          <w:color w:val="auto"/>
          <w:sz w:val="22"/>
          <w:szCs w:val="22"/>
        </w:rPr>
        <w:t xml:space="preserve"> storni </w:t>
      </w:r>
      <w:r w:rsidR="00700705" w:rsidRPr="00090992">
        <w:rPr>
          <w:rFonts w:ascii="Trebuchet MS" w:hAnsi="Trebuchet MS"/>
          <w:color w:val="auto"/>
          <w:sz w:val="22"/>
          <w:szCs w:val="22"/>
        </w:rPr>
        <w:t xml:space="preserve">di </w:t>
      </w:r>
      <w:r w:rsidRPr="00090992">
        <w:rPr>
          <w:rFonts w:ascii="Trebuchet MS" w:hAnsi="Trebuchet MS"/>
          <w:color w:val="auto"/>
          <w:sz w:val="22"/>
          <w:szCs w:val="22"/>
        </w:rPr>
        <w:t>ferie</w:t>
      </w:r>
      <w:r w:rsidR="00700705" w:rsidRPr="00090992">
        <w:rPr>
          <w:rFonts w:ascii="Trebuchet MS" w:hAnsi="Trebuchet MS"/>
          <w:color w:val="auto"/>
          <w:sz w:val="22"/>
          <w:szCs w:val="22"/>
        </w:rPr>
        <w:t xml:space="preserve">, </w:t>
      </w:r>
      <w:r w:rsidRPr="00090992">
        <w:rPr>
          <w:rFonts w:ascii="Trebuchet MS" w:hAnsi="Trebuchet MS"/>
          <w:color w:val="auto"/>
          <w:sz w:val="22"/>
          <w:szCs w:val="22"/>
        </w:rPr>
        <w:t>festività</w:t>
      </w:r>
      <w:r w:rsidR="00700705" w:rsidRPr="00090992">
        <w:rPr>
          <w:rFonts w:ascii="Trebuchet MS" w:hAnsi="Trebuchet MS"/>
          <w:color w:val="auto"/>
          <w:sz w:val="22"/>
          <w:szCs w:val="22"/>
        </w:rPr>
        <w:t xml:space="preserve"> e </w:t>
      </w:r>
      <w:r w:rsidRPr="00090992">
        <w:rPr>
          <w:rFonts w:ascii="Trebuchet MS" w:hAnsi="Trebuchet MS"/>
          <w:color w:val="auto"/>
          <w:sz w:val="22"/>
          <w:szCs w:val="22"/>
        </w:rPr>
        <w:t>permessi</w:t>
      </w:r>
      <w:r w:rsidR="00700705" w:rsidRPr="00090992">
        <w:rPr>
          <w:rFonts w:ascii="Trebuchet MS" w:hAnsi="Trebuchet MS"/>
          <w:color w:val="auto"/>
          <w:sz w:val="22"/>
          <w:szCs w:val="22"/>
        </w:rPr>
        <w:t>.</w:t>
      </w:r>
    </w:p>
    <w:tbl>
      <w:tblPr>
        <w:tblStyle w:val="Grigliatabella"/>
        <w:tblW w:w="0" w:type="auto"/>
        <w:tblInd w:w="108" w:type="dxa"/>
        <w:tblLook w:val="04A0" w:firstRow="1" w:lastRow="0" w:firstColumn="1" w:lastColumn="0" w:noHBand="0" w:noVBand="1"/>
      </w:tblPr>
      <w:tblGrid>
        <w:gridCol w:w="1560"/>
        <w:gridCol w:w="1559"/>
        <w:gridCol w:w="1559"/>
        <w:gridCol w:w="1559"/>
      </w:tblGrid>
      <w:tr w:rsidR="00006533" w:rsidRPr="00090992" w14:paraId="404B5A65" w14:textId="77777777" w:rsidTr="008F5505">
        <w:tc>
          <w:tcPr>
            <w:tcW w:w="1560" w:type="dxa"/>
            <w:shd w:val="clear" w:color="auto" w:fill="C6E7FC" w:themeFill="background2"/>
          </w:tcPr>
          <w:p w14:paraId="7CEC4279" w14:textId="77777777" w:rsidR="00006533" w:rsidRPr="00090992" w:rsidRDefault="00006533" w:rsidP="00006533">
            <w:pPr>
              <w:spacing w:line="360" w:lineRule="auto"/>
              <w:rPr>
                <w:rFonts w:ascii="Trebuchet MS" w:hAnsi="Trebuchet MS"/>
                <w:color w:val="auto"/>
                <w:sz w:val="22"/>
                <w:szCs w:val="22"/>
              </w:rPr>
            </w:pPr>
            <w:r w:rsidRPr="00090992">
              <w:rPr>
                <w:rFonts w:ascii="Trebuchet MS" w:hAnsi="Trebuchet MS"/>
                <w:color w:val="auto"/>
                <w:sz w:val="22"/>
                <w:szCs w:val="22"/>
              </w:rPr>
              <w:t>(in migliaia di Euro)</w:t>
            </w:r>
          </w:p>
        </w:tc>
        <w:tc>
          <w:tcPr>
            <w:tcW w:w="1559" w:type="dxa"/>
            <w:shd w:val="clear" w:color="auto" w:fill="C6E7FC" w:themeFill="background2"/>
          </w:tcPr>
          <w:p w14:paraId="0EBF06CF" w14:textId="7AC57CED" w:rsidR="00006533" w:rsidRPr="00090992" w:rsidRDefault="00006533" w:rsidP="00006533">
            <w:pPr>
              <w:spacing w:line="360" w:lineRule="auto"/>
              <w:jc w:val="center"/>
              <w:rPr>
                <w:rFonts w:ascii="Trebuchet MS" w:hAnsi="Trebuchet MS"/>
                <w:color w:val="auto"/>
                <w:sz w:val="22"/>
                <w:szCs w:val="22"/>
              </w:rPr>
            </w:pPr>
            <w:r w:rsidRPr="00090992">
              <w:rPr>
                <w:rFonts w:ascii="Trebuchet MS" w:hAnsi="Trebuchet MS"/>
                <w:color w:val="auto"/>
                <w:sz w:val="22"/>
                <w:szCs w:val="22"/>
              </w:rPr>
              <w:t>20</w:t>
            </w:r>
            <w:r w:rsidR="001C4A1E" w:rsidRPr="00090992">
              <w:rPr>
                <w:rFonts w:ascii="Trebuchet MS" w:hAnsi="Trebuchet MS"/>
                <w:color w:val="auto"/>
                <w:sz w:val="22"/>
                <w:szCs w:val="22"/>
              </w:rPr>
              <w:t>20</w:t>
            </w:r>
          </w:p>
        </w:tc>
        <w:tc>
          <w:tcPr>
            <w:tcW w:w="1559" w:type="dxa"/>
            <w:shd w:val="clear" w:color="auto" w:fill="C6E7FC" w:themeFill="background2"/>
          </w:tcPr>
          <w:p w14:paraId="0E2C4E04" w14:textId="02F1DFCB" w:rsidR="00006533" w:rsidRPr="00090992" w:rsidRDefault="00006533" w:rsidP="00006533">
            <w:pPr>
              <w:jc w:val="center"/>
              <w:rPr>
                <w:rFonts w:ascii="Trebuchet MS" w:hAnsi="Trebuchet MS"/>
                <w:sz w:val="22"/>
                <w:szCs w:val="22"/>
              </w:rPr>
            </w:pPr>
            <w:r w:rsidRPr="00090992">
              <w:rPr>
                <w:rFonts w:ascii="Trebuchet MS" w:hAnsi="Trebuchet MS"/>
                <w:color w:val="auto"/>
                <w:sz w:val="22"/>
                <w:szCs w:val="22"/>
              </w:rPr>
              <w:t>201</w:t>
            </w:r>
            <w:r w:rsidR="001C4A1E" w:rsidRPr="00090992">
              <w:rPr>
                <w:rFonts w:ascii="Trebuchet MS" w:hAnsi="Trebuchet MS"/>
                <w:color w:val="auto"/>
                <w:sz w:val="22"/>
                <w:szCs w:val="22"/>
              </w:rPr>
              <w:t>9</w:t>
            </w:r>
          </w:p>
        </w:tc>
        <w:tc>
          <w:tcPr>
            <w:tcW w:w="1559" w:type="dxa"/>
            <w:shd w:val="clear" w:color="auto" w:fill="C6E7FC" w:themeFill="background2"/>
          </w:tcPr>
          <w:p w14:paraId="0CE4CAF9" w14:textId="77777777" w:rsidR="00006533" w:rsidRPr="00090992" w:rsidRDefault="00006533" w:rsidP="00006533">
            <w:pPr>
              <w:spacing w:line="360" w:lineRule="auto"/>
              <w:jc w:val="center"/>
              <w:rPr>
                <w:rFonts w:ascii="Trebuchet MS" w:hAnsi="Trebuchet MS"/>
                <w:color w:val="auto"/>
                <w:sz w:val="22"/>
                <w:szCs w:val="22"/>
              </w:rPr>
            </w:pPr>
            <w:r w:rsidRPr="00090992">
              <w:rPr>
                <w:rFonts w:ascii="Trebuchet MS" w:hAnsi="Trebuchet MS"/>
                <w:color w:val="auto"/>
                <w:sz w:val="22"/>
                <w:szCs w:val="22"/>
              </w:rPr>
              <w:t>Variazione</w:t>
            </w:r>
          </w:p>
        </w:tc>
      </w:tr>
      <w:tr w:rsidR="00006533" w:rsidRPr="00090992" w14:paraId="2BF297AD" w14:textId="77777777" w:rsidTr="008F5505">
        <w:tc>
          <w:tcPr>
            <w:tcW w:w="1560" w:type="dxa"/>
            <w:shd w:val="clear" w:color="auto" w:fill="C6E7FC" w:themeFill="background2"/>
          </w:tcPr>
          <w:p w14:paraId="25D7A76A" w14:textId="77777777" w:rsidR="00006533" w:rsidRPr="00090992" w:rsidRDefault="00006533" w:rsidP="00006533">
            <w:pPr>
              <w:spacing w:line="360" w:lineRule="auto"/>
              <w:rPr>
                <w:rFonts w:ascii="Trebuchet MS" w:hAnsi="Trebuchet MS"/>
                <w:color w:val="auto"/>
                <w:sz w:val="22"/>
                <w:szCs w:val="22"/>
              </w:rPr>
            </w:pPr>
            <w:r w:rsidRPr="00090992">
              <w:rPr>
                <w:rFonts w:ascii="Trebuchet MS" w:hAnsi="Trebuchet MS"/>
                <w:color w:val="auto"/>
                <w:sz w:val="22"/>
                <w:szCs w:val="22"/>
              </w:rPr>
              <w:t xml:space="preserve">Operai </w:t>
            </w:r>
          </w:p>
        </w:tc>
        <w:tc>
          <w:tcPr>
            <w:tcW w:w="1559" w:type="dxa"/>
            <w:shd w:val="clear" w:color="auto" w:fill="FDF2D8" w:themeFill="accent5" w:themeFillTint="33"/>
          </w:tcPr>
          <w:p w14:paraId="5D3E555D" w14:textId="6FC6762B" w:rsidR="00006533" w:rsidRPr="00090992" w:rsidRDefault="003A0F32" w:rsidP="00006533">
            <w:pPr>
              <w:spacing w:line="360" w:lineRule="auto"/>
              <w:jc w:val="center"/>
              <w:rPr>
                <w:rFonts w:ascii="Trebuchet MS" w:hAnsi="Trebuchet MS"/>
                <w:color w:val="auto"/>
                <w:sz w:val="22"/>
                <w:szCs w:val="22"/>
              </w:rPr>
            </w:pPr>
            <w:r w:rsidRPr="00090992">
              <w:rPr>
                <w:rFonts w:ascii="Trebuchet MS" w:hAnsi="Trebuchet MS"/>
                <w:color w:val="auto"/>
                <w:sz w:val="22"/>
                <w:szCs w:val="22"/>
              </w:rPr>
              <w:t>63</w:t>
            </w:r>
            <w:r w:rsidR="001C4A1E" w:rsidRPr="00090992">
              <w:rPr>
                <w:rFonts w:ascii="Trebuchet MS" w:hAnsi="Trebuchet MS"/>
                <w:color w:val="auto"/>
                <w:sz w:val="22"/>
                <w:szCs w:val="22"/>
              </w:rPr>
              <w:t>4</w:t>
            </w:r>
          </w:p>
        </w:tc>
        <w:tc>
          <w:tcPr>
            <w:tcW w:w="1559" w:type="dxa"/>
            <w:shd w:val="clear" w:color="auto" w:fill="FDF2D8" w:themeFill="accent5" w:themeFillTint="33"/>
          </w:tcPr>
          <w:p w14:paraId="7067593C" w14:textId="181BDD9C" w:rsidR="00006533" w:rsidRPr="00090992" w:rsidRDefault="00006533" w:rsidP="00006533">
            <w:pPr>
              <w:jc w:val="center"/>
              <w:rPr>
                <w:rFonts w:ascii="Trebuchet MS" w:hAnsi="Trebuchet MS"/>
                <w:sz w:val="22"/>
                <w:szCs w:val="22"/>
              </w:rPr>
            </w:pPr>
            <w:r w:rsidRPr="00090992">
              <w:rPr>
                <w:rFonts w:ascii="Trebuchet MS" w:hAnsi="Trebuchet MS"/>
                <w:color w:val="auto"/>
                <w:sz w:val="22"/>
                <w:szCs w:val="22"/>
              </w:rPr>
              <w:t>6</w:t>
            </w:r>
            <w:r w:rsidR="001C4A1E" w:rsidRPr="00090992">
              <w:rPr>
                <w:rFonts w:ascii="Trebuchet MS" w:hAnsi="Trebuchet MS"/>
                <w:color w:val="auto"/>
                <w:sz w:val="22"/>
                <w:szCs w:val="22"/>
              </w:rPr>
              <w:t>29</w:t>
            </w:r>
          </w:p>
        </w:tc>
        <w:tc>
          <w:tcPr>
            <w:tcW w:w="1559" w:type="dxa"/>
            <w:shd w:val="clear" w:color="auto" w:fill="FDF2D8" w:themeFill="accent5" w:themeFillTint="33"/>
          </w:tcPr>
          <w:p w14:paraId="148420FF" w14:textId="01EBFB55" w:rsidR="00006533" w:rsidRPr="00090992" w:rsidRDefault="001C4A1E" w:rsidP="00006533">
            <w:pPr>
              <w:spacing w:line="360" w:lineRule="auto"/>
              <w:jc w:val="center"/>
              <w:rPr>
                <w:rFonts w:ascii="Trebuchet MS" w:hAnsi="Trebuchet MS"/>
                <w:color w:val="auto"/>
                <w:sz w:val="22"/>
                <w:szCs w:val="22"/>
              </w:rPr>
            </w:pPr>
            <w:r w:rsidRPr="00090992">
              <w:rPr>
                <w:rFonts w:ascii="Trebuchet MS" w:hAnsi="Trebuchet MS"/>
                <w:color w:val="auto"/>
                <w:sz w:val="22"/>
                <w:szCs w:val="22"/>
              </w:rPr>
              <w:t>+5</w:t>
            </w:r>
          </w:p>
        </w:tc>
      </w:tr>
      <w:tr w:rsidR="00006533" w:rsidRPr="00090992" w14:paraId="17594BCB" w14:textId="77777777" w:rsidTr="008F5505">
        <w:tc>
          <w:tcPr>
            <w:tcW w:w="1560" w:type="dxa"/>
            <w:shd w:val="clear" w:color="auto" w:fill="C6E7FC" w:themeFill="background2"/>
          </w:tcPr>
          <w:p w14:paraId="14B194CD" w14:textId="77777777" w:rsidR="00006533" w:rsidRPr="00090992" w:rsidRDefault="00006533" w:rsidP="00006533">
            <w:pPr>
              <w:spacing w:line="360" w:lineRule="auto"/>
              <w:rPr>
                <w:rFonts w:ascii="Trebuchet MS" w:hAnsi="Trebuchet MS"/>
                <w:color w:val="auto"/>
                <w:sz w:val="22"/>
                <w:szCs w:val="22"/>
              </w:rPr>
            </w:pPr>
            <w:r w:rsidRPr="00090992">
              <w:rPr>
                <w:rFonts w:ascii="Trebuchet MS" w:hAnsi="Trebuchet MS"/>
                <w:color w:val="auto"/>
                <w:sz w:val="22"/>
                <w:szCs w:val="22"/>
              </w:rPr>
              <w:t>Impiegati</w:t>
            </w:r>
          </w:p>
        </w:tc>
        <w:tc>
          <w:tcPr>
            <w:tcW w:w="1559" w:type="dxa"/>
            <w:shd w:val="clear" w:color="auto" w:fill="FDF2D8" w:themeFill="accent5" w:themeFillTint="33"/>
          </w:tcPr>
          <w:p w14:paraId="7BA644DA" w14:textId="41E85576" w:rsidR="00006533" w:rsidRPr="00090992" w:rsidRDefault="003A0F32" w:rsidP="00006533">
            <w:pPr>
              <w:spacing w:line="360" w:lineRule="auto"/>
              <w:jc w:val="center"/>
              <w:rPr>
                <w:rFonts w:ascii="Trebuchet MS" w:hAnsi="Trebuchet MS"/>
                <w:color w:val="auto"/>
                <w:sz w:val="22"/>
                <w:szCs w:val="22"/>
              </w:rPr>
            </w:pPr>
            <w:r w:rsidRPr="00090992">
              <w:rPr>
                <w:rFonts w:ascii="Trebuchet MS" w:hAnsi="Trebuchet MS"/>
                <w:color w:val="auto"/>
                <w:sz w:val="22"/>
                <w:szCs w:val="22"/>
              </w:rPr>
              <w:t>1.</w:t>
            </w:r>
            <w:r w:rsidR="001C4A1E" w:rsidRPr="00090992">
              <w:rPr>
                <w:rFonts w:ascii="Trebuchet MS" w:hAnsi="Trebuchet MS"/>
                <w:color w:val="auto"/>
                <w:sz w:val="22"/>
                <w:szCs w:val="22"/>
              </w:rPr>
              <w:t>393</w:t>
            </w:r>
          </w:p>
        </w:tc>
        <w:tc>
          <w:tcPr>
            <w:tcW w:w="1559" w:type="dxa"/>
            <w:shd w:val="clear" w:color="auto" w:fill="FDF2D8" w:themeFill="accent5" w:themeFillTint="33"/>
          </w:tcPr>
          <w:p w14:paraId="2819D575" w14:textId="6A78FDC3" w:rsidR="00006533" w:rsidRPr="00090992" w:rsidRDefault="00006533" w:rsidP="00006533">
            <w:pPr>
              <w:jc w:val="center"/>
              <w:rPr>
                <w:rFonts w:ascii="Trebuchet MS" w:hAnsi="Trebuchet MS"/>
                <w:sz w:val="22"/>
                <w:szCs w:val="22"/>
              </w:rPr>
            </w:pPr>
            <w:r w:rsidRPr="00090992">
              <w:rPr>
                <w:rFonts w:ascii="Trebuchet MS" w:hAnsi="Trebuchet MS"/>
                <w:color w:val="auto"/>
                <w:sz w:val="22"/>
                <w:szCs w:val="22"/>
              </w:rPr>
              <w:t>1.</w:t>
            </w:r>
            <w:r w:rsidR="001C4A1E" w:rsidRPr="00090992">
              <w:rPr>
                <w:rFonts w:ascii="Trebuchet MS" w:hAnsi="Trebuchet MS"/>
                <w:color w:val="auto"/>
                <w:sz w:val="22"/>
                <w:szCs w:val="22"/>
              </w:rPr>
              <w:t>434</w:t>
            </w:r>
          </w:p>
        </w:tc>
        <w:tc>
          <w:tcPr>
            <w:tcW w:w="1559" w:type="dxa"/>
            <w:shd w:val="clear" w:color="auto" w:fill="FDF2D8" w:themeFill="accent5" w:themeFillTint="33"/>
          </w:tcPr>
          <w:p w14:paraId="50C1013C" w14:textId="20360770" w:rsidR="00006533" w:rsidRPr="00090992" w:rsidRDefault="001C4A1E" w:rsidP="00006533">
            <w:pPr>
              <w:spacing w:line="360" w:lineRule="auto"/>
              <w:jc w:val="center"/>
              <w:rPr>
                <w:rFonts w:ascii="Trebuchet MS" w:hAnsi="Trebuchet MS"/>
                <w:color w:val="auto"/>
                <w:sz w:val="22"/>
                <w:szCs w:val="22"/>
              </w:rPr>
            </w:pPr>
            <w:r w:rsidRPr="00090992">
              <w:rPr>
                <w:rFonts w:ascii="Trebuchet MS" w:hAnsi="Trebuchet MS"/>
                <w:color w:val="auto"/>
                <w:sz w:val="22"/>
                <w:szCs w:val="22"/>
              </w:rPr>
              <w:t>-41</w:t>
            </w:r>
          </w:p>
        </w:tc>
      </w:tr>
    </w:tbl>
    <w:p w14:paraId="57BD5AED" w14:textId="77777777" w:rsidR="00317809" w:rsidRPr="00090992" w:rsidRDefault="00317809" w:rsidP="00317809">
      <w:pPr>
        <w:spacing w:line="360" w:lineRule="auto"/>
        <w:jc w:val="both"/>
        <w:rPr>
          <w:rFonts w:ascii="Trebuchet MS" w:hAnsi="Trebuchet MS"/>
          <w:color w:val="auto"/>
          <w:sz w:val="22"/>
          <w:szCs w:val="22"/>
        </w:rPr>
      </w:pPr>
    </w:p>
    <w:p w14:paraId="16560812" w14:textId="77777777" w:rsidR="00087994" w:rsidRPr="00090992" w:rsidRDefault="00087994" w:rsidP="00087994">
      <w:pPr>
        <w:pBdr>
          <w:bottom w:val="single" w:sz="8" w:space="1" w:color="5590CC" w:themeColor="accent1"/>
        </w:pBdr>
        <w:spacing w:line="360" w:lineRule="auto"/>
        <w:jc w:val="both"/>
        <w:rPr>
          <w:rFonts w:ascii="Trebuchet MS" w:hAnsi="Trebuchet MS"/>
          <w:color w:val="auto"/>
          <w:sz w:val="22"/>
          <w:szCs w:val="22"/>
        </w:rPr>
      </w:pPr>
      <w:r w:rsidRPr="00090992">
        <w:rPr>
          <w:rFonts w:ascii="Trebuchet MS" w:hAnsi="Trebuchet MS"/>
          <w:color w:val="auto"/>
          <w:sz w:val="22"/>
          <w:szCs w:val="22"/>
        </w:rPr>
        <w:t>REGOLAMENTI</w:t>
      </w:r>
    </w:p>
    <w:p w14:paraId="7D80696F" w14:textId="77777777" w:rsidR="00317809" w:rsidRPr="00090992" w:rsidRDefault="00087994" w:rsidP="00317809">
      <w:pPr>
        <w:spacing w:line="360" w:lineRule="auto"/>
        <w:jc w:val="both"/>
        <w:rPr>
          <w:rFonts w:ascii="Trebuchet MS" w:hAnsi="Trebuchet MS"/>
          <w:color w:val="auto"/>
          <w:sz w:val="22"/>
          <w:szCs w:val="22"/>
        </w:rPr>
      </w:pPr>
      <w:r w:rsidRPr="00090992">
        <w:rPr>
          <w:rFonts w:ascii="Trebuchet MS" w:hAnsi="Trebuchet MS"/>
          <w:color w:val="auto"/>
          <w:sz w:val="22"/>
          <w:szCs w:val="22"/>
        </w:rPr>
        <w:t>In ordine ai regolamenti interni volti a garantire la conformità dell’attività delle società alle norme di tutela della concorrenza, comprese quelle in materia di concorrenza sleale, nonchè alle norme di tutela della proprietà industriale o intellettuale</w:t>
      </w:r>
      <w:r w:rsidR="00317809" w:rsidRPr="00090992">
        <w:rPr>
          <w:rFonts w:ascii="Trebuchet MS" w:hAnsi="Trebuchet MS"/>
          <w:color w:val="auto"/>
          <w:sz w:val="22"/>
          <w:szCs w:val="22"/>
        </w:rPr>
        <w:t>, dall’analisi della complessiva attività svolta dalla Società, nell’ambito ed in coerenza con il proprio oggetto sociale, si riscontra che il relativo fatturato è effettuato, in massima parte, nello svolgimento dell’attività statutaria.</w:t>
      </w:r>
    </w:p>
    <w:p w14:paraId="4259D1CB" w14:textId="77777777" w:rsidR="00317809" w:rsidRPr="00090992" w:rsidRDefault="00317809" w:rsidP="00317809">
      <w:pPr>
        <w:spacing w:line="360" w:lineRule="auto"/>
        <w:jc w:val="both"/>
        <w:rPr>
          <w:rFonts w:ascii="Trebuchet MS" w:hAnsi="Trebuchet MS"/>
          <w:color w:val="auto"/>
          <w:sz w:val="22"/>
          <w:szCs w:val="22"/>
        </w:rPr>
      </w:pPr>
      <w:r w:rsidRPr="00090992">
        <w:rPr>
          <w:rFonts w:ascii="Trebuchet MS" w:hAnsi="Trebuchet MS"/>
          <w:color w:val="auto"/>
          <w:sz w:val="22"/>
          <w:szCs w:val="22"/>
        </w:rPr>
        <w:t>Ciò conduce alla valutazione che non si rilevano rischi per la concorrenza e/o per la tutela della proprietà industriale o intellettuale tali da richiedere particolari regolamentazioni volte a garantire la conformità dell’attività della società alle norme di tutela della concorrenza.</w:t>
      </w:r>
    </w:p>
    <w:p w14:paraId="0AD22600" w14:textId="77777777" w:rsidR="00317809" w:rsidRPr="00090992" w:rsidRDefault="00317809" w:rsidP="00317809">
      <w:pPr>
        <w:spacing w:line="360" w:lineRule="auto"/>
        <w:jc w:val="both"/>
        <w:rPr>
          <w:rFonts w:ascii="Trebuchet MS" w:hAnsi="Trebuchet MS"/>
          <w:color w:val="auto"/>
          <w:sz w:val="22"/>
          <w:szCs w:val="22"/>
        </w:rPr>
      </w:pPr>
      <w:r w:rsidRPr="00090992">
        <w:rPr>
          <w:rFonts w:ascii="Trebuchet MS" w:hAnsi="Trebuchet MS"/>
          <w:color w:val="auto"/>
          <w:sz w:val="22"/>
          <w:szCs w:val="22"/>
        </w:rPr>
        <w:lastRenderedPageBreak/>
        <w:t>In ogni caso, la Società opera nel rispetto della normativa vigente in materia di tutela della concorrenza e di tutela della proprietà intellettuale.</w:t>
      </w:r>
    </w:p>
    <w:p w14:paraId="3B088BE4" w14:textId="77777777" w:rsidR="00087994" w:rsidRPr="00090992" w:rsidRDefault="00087994" w:rsidP="00087994">
      <w:pPr>
        <w:pBdr>
          <w:bottom w:val="single" w:sz="8" w:space="1" w:color="5590CC" w:themeColor="accent1"/>
        </w:pBdr>
        <w:spacing w:line="360" w:lineRule="auto"/>
        <w:jc w:val="both"/>
        <w:rPr>
          <w:rFonts w:ascii="Trebuchet MS" w:hAnsi="Trebuchet MS"/>
          <w:color w:val="auto"/>
          <w:sz w:val="22"/>
          <w:szCs w:val="22"/>
        </w:rPr>
      </w:pPr>
      <w:r w:rsidRPr="00090992">
        <w:rPr>
          <w:rFonts w:ascii="Trebuchet MS" w:hAnsi="Trebuchet MS"/>
          <w:color w:val="auto"/>
          <w:sz w:val="22"/>
          <w:szCs w:val="22"/>
        </w:rPr>
        <w:t>CONTROLLO INTERNO</w:t>
      </w:r>
    </w:p>
    <w:p w14:paraId="535AC677" w14:textId="5F2656E7" w:rsidR="00317809" w:rsidRPr="00090992" w:rsidRDefault="00087994" w:rsidP="00317809">
      <w:pPr>
        <w:spacing w:line="360" w:lineRule="auto"/>
        <w:jc w:val="both"/>
        <w:rPr>
          <w:rFonts w:ascii="Trebuchet MS" w:hAnsi="Trebuchet MS"/>
          <w:color w:val="auto"/>
          <w:sz w:val="22"/>
          <w:szCs w:val="22"/>
        </w:rPr>
      </w:pPr>
      <w:r w:rsidRPr="00090992">
        <w:rPr>
          <w:rFonts w:ascii="Trebuchet MS" w:hAnsi="Trebuchet MS"/>
          <w:color w:val="auto"/>
          <w:sz w:val="22"/>
          <w:szCs w:val="22"/>
        </w:rPr>
        <w:t>Il controllo interno è strutturato secondo criteri di adeguatezza rispetto alla dimensione e alla complessità dell’impresa sociale, che collabora con l’organo di controllo statutario, riscontrando tempestivamente le richieste da questo provenienti, e trasmettendo periodicamente all’organo di controllo statutario relazioni sulla regolarità e l’efficienza della gestione.</w:t>
      </w:r>
      <w:r w:rsidR="009516D4" w:rsidRPr="00090992">
        <w:rPr>
          <w:rFonts w:ascii="Trebuchet MS" w:hAnsi="Trebuchet MS"/>
          <w:color w:val="auto"/>
          <w:sz w:val="22"/>
          <w:szCs w:val="22"/>
        </w:rPr>
        <w:t xml:space="preserve"> </w:t>
      </w:r>
      <w:r w:rsidR="00317809" w:rsidRPr="00090992">
        <w:rPr>
          <w:rFonts w:ascii="Trebuchet MS" w:hAnsi="Trebuchet MS"/>
          <w:color w:val="auto"/>
          <w:sz w:val="22"/>
          <w:szCs w:val="22"/>
        </w:rPr>
        <w:t>In ordine alla tematica in oggetto, la Società, oltre all’organo di controllo statutario – Collegio Sindacale – ha nominato un Organo di Revisione Legale di Conti cui competono le funzioni previste dalla normativa in materia.</w:t>
      </w:r>
    </w:p>
    <w:p w14:paraId="5C7C9F2B" w14:textId="77777777" w:rsidR="00087994" w:rsidRPr="00090992" w:rsidRDefault="00087994" w:rsidP="00087994">
      <w:pPr>
        <w:spacing w:line="360" w:lineRule="auto"/>
        <w:jc w:val="both"/>
        <w:rPr>
          <w:rFonts w:ascii="Trebuchet MS" w:hAnsi="Trebuchet MS"/>
          <w:color w:val="auto"/>
          <w:sz w:val="22"/>
          <w:szCs w:val="22"/>
        </w:rPr>
      </w:pPr>
      <w:r w:rsidRPr="00090992">
        <w:rPr>
          <w:rFonts w:ascii="Trebuchet MS" w:hAnsi="Trebuchet MS"/>
          <w:color w:val="auto"/>
          <w:sz w:val="22"/>
          <w:szCs w:val="22"/>
        </w:rPr>
        <w:t>L</w:t>
      </w:r>
      <w:r w:rsidR="00317809" w:rsidRPr="00090992">
        <w:rPr>
          <w:rFonts w:ascii="Trebuchet MS" w:hAnsi="Trebuchet MS"/>
          <w:color w:val="auto"/>
          <w:sz w:val="22"/>
          <w:szCs w:val="22"/>
        </w:rPr>
        <w:t xml:space="preserve">a Società dispone, oltreché di sistemi di gestione, anche dei seguenti </w:t>
      </w:r>
      <w:r w:rsidRPr="00090992">
        <w:rPr>
          <w:rFonts w:ascii="Trebuchet MS" w:hAnsi="Trebuchet MS"/>
          <w:color w:val="auto"/>
          <w:sz w:val="22"/>
          <w:szCs w:val="22"/>
        </w:rPr>
        <w:t xml:space="preserve">centri di controllo: </w:t>
      </w:r>
      <w:r w:rsidR="00944E2F" w:rsidRPr="00090992">
        <w:rPr>
          <w:rFonts w:ascii="Trebuchet MS" w:hAnsi="Trebuchet MS"/>
          <w:color w:val="auto"/>
          <w:sz w:val="22"/>
          <w:szCs w:val="22"/>
        </w:rPr>
        <w:t xml:space="preserve">l’organismo di Vigilanza ex D.lgs 231/2001 e la </w:t>
      </w:r>
      <w:r w:rsidRPr="00090992">
        <w:rPr>
          <w:rFonts w:ascii="Trebuchet MS" w:hAnsi="Trebuchet MS"/>
          <w:color w:val="auto"/>
          <w:sz w:val="22"/>
          <w:szCs w:val="22"/>
        </w:rPr>
        <w:t xml:space="preserve">Responsabile della </w:t>
      </w:r>
      <w:r w:rsidR="00944E2F" w:rsidRPr="00090992">
        <w:rPr>
          <w:rFonts w:ascii="Trebuchet MS" w:hAnsi="Trebuchet MS"/>
          <w:color w:val="auto"/>
          <w:sz w:val="22"/>
          <w:szCs w:val="22"/>
        </w:rPr>
        <w:t>p</w:t>
      </w:r>
      <w:r w:rsidRPr="00090992">
        <w:rPr>
          <w:rFonts w:ascii="Trebuchet MS" w:hAnsi="Trebuchet MS"/>
          <w:color w:val="auto"/>
          <w:sz w:val="22"/>
          <w:szCs w:val="22"/>
        </w:rPr>
        <w:t xml:space="preserve">revenzione della </w:t>
      </w:r>
      <w:r w:rsidR="00944E2F" w:rsidRPr="00090992">
        <w:rPr>
          <w:rFonts w:ascii="Trebuchet MS" w:hAnsi="Trebuchet MS"/>
          <w:color w:val="auto"/>
          <w:sz w:val="22"/>
          <w:szCs w:val="22"/>
        </w:rPr>
        <w:t>c</w:t>
      </w:r>
      <w:r w:rsidRPr="00090992">
        <w:rPr>
          <w:rFonts w:ascii="Trebuchet MS" w:hAnsi="Trebuchet MS"/>
          <w:color w:val="auto"/>
          <w:sz w:val="22"/>
          <w:szCs w:val="22"/>
        </w:rPr>
        <w:t>orruzione</w:t>
      </w:r>
      <w:r w:rsidR="00944E2F" w:rsidRPr="00090992">
        <w:rPr>
          <w:rFonts w:ascii="Trebuchet MS" w:hAnsi="Trebuchet MS"/>
          <w:color w:val="auto"/>
          <w:sz w:val="22"/>
          <w:szCs w:val="22"/>
        </w:rPr>
        <w:t xml:space="preserve"> e trasparenza.</w:t>
      </w:r>
    </w:p>
    <w:p w14:paraId="33F30997" w14:textId="77777777" w:rsidR="00317809" w:rsidRPr="00090992" w:rsidRDefault="00317809" w:rsidP="00944E2F">
      <w:pPr>
        <w:spacing w:line="360" w:lineRule="auto"/>
        <w:jc w:val="both"/>
        <w:rPr>
          <w:rFonts w:ascii="Trebuchet MS" w:hAnsi="Trebuchet MS"/>
          <w:color w:val="auto"/>
          <w:sz w:val="22"/>
          <w:szCs w:val="22"/>
        </w:rPr>
      </w:pPr>
      <w:r w:rsidRPr="00090992">
        <w:rPr>
          <w:rFonts w:ascii="Trebuchet MS" w:hAnsi="Trebuchet MS"/>
          <w:color w:val="auto"/>
          <w:sz w:val="22"/>
          <w:szCs w:val="22"/>
        </w:rPr>
        <w:t xml:space="preserve">La società ha nominato un Organismo di Vigilanza ai sensi e per gli effetti del Decreto Legislativo 8 giugno 2001, n. 231, e ss.mm.ii </w:t>
      </w:r>
      <w:r w:rsidR="00944E2F" w:rsidRPr="00090992">
        <w:rPr>
          <w:rFonts w:ascii="Trebuchet MS" w:hAnsi="Trebuchet MS"/>
          <w:color w:val="auto"/>
          <w:sz w:val="22"/>
          <w:szCs w:val="22"/>
        </w:rPr>
        <w:t>che</w:t>
      </w:r>
      <w:r w:rsidRPr="00090992">
        <w:rPr>
          <w:rFonts w:ascii="Trebuchet MS" w:hAnsi="Trebuchet MS"/>
          <w:color w:val="auto"/>
          <w:sz w:val="22"/>
          <w:szCs w:val="22"/>
        </w:rPr>
        <w:t xml:space="preserve"> relaziona con r</w:t>
      </w:r>
      <w:r w:rsidR="00944E2F" w:rsidRPr="00090992">
        <w:rPr>
          <w:rFonts w:ascii="Trebuchet MS" w:hAnsi="Trebuchet MS"/>
          <w:color w:val="auto"/>
          <w:sz w:val="22"/>
          <w:szCs w:val="22"/>
        </w:rPr>
        <w:t>egolarità agli organi statutari e</w:t>
      </w:r>
      <w:r w:rsidRPr="00090992">
        <w:rPr>
          <w:rFonts w:ascii="Trebuchet MS" w:hAnsi="Trebuchet MS"/>
          <w:color w:val="auto"/>
          <w:sz w:val="22"/>
          <w:szCs w:val="22"/>
        </w:rPr>
        <w:t xml:space="preserve"> amministrativ</w:t>
      </w:r>
      <w:r w:rsidR="00944E2F" w:rsidRPr="00090992">
        <w:rPr>
          <w:rFonts w:ascii="Trebuchet MS" w:hAnsi="Trebuchet MS"/>
          <w:color w:val="auto"/>
          <w:sz w:val="22"/>
          <w:szCs w:val="22"/>
        </w:rPr>
        <w:t>i</w:t>
      </w:r>
      <w:r w:rsidRPr="00090992">
        <w:rPr>
          <w:rFonts w:ascii="Trebuchet MS" w:hAnsi="Trebuchet MS"/>
          <w:color w:val="auto"/>
          <w:sz w:val="22"/>
          <w:szCs w:val="22"/>
        </w:rPr>
        <w:t xml:space="preserve"> in ordine all’attività di competenza svolta.</w:t>
      </w:r>
    </w:p>
    <w:p w14:paraId="5A1A56B9" w14:textId="77777777" w:rsidR="00E1210A" w:rsidRPr="00090992" w:rsidRDefault="00E1210A" w:rsidP="00E1210A">
      <w:pPr>
        <w:pBdr>
          <w:bottom w:val="single" w:sz="8" w:space="1" w:color="5590CC" w:themeColor="accent1"/>
        </w:pBdr>
        <w:spacing w:line="360" w:lineRule="auto"/>
        <w:jc w:val="both"/>
        <w:rPr>
          <w:rFonts w:ascii="Trebuchet MS" w:hAnsi="Trebuchet MS"/>
          <w:color w:val="auto"/>
          <w:sz w:val="22"/>
          <w:szCs w:val="22"/>
        </w:rPr>
      </w:pPr>
      <w:r w:rsidRPr="00090992">
        <w:rPr>
          <w:rFonts w:ascii="Trebuchet MS" w:hAnsi="Trebuchet MS"/>
          <w:color w:val="auto"/>
          <w:sz w:val="22"/>
          <w:szCs w:val="22"/>
        </w:rPr>
        <w:t>CODICI DI CONDOTTA</w:t>
      </w:r>
    </w:p>
    <w:p w14:paraId="3F7DE80D" w14:textId="4DA6759A" w:rsidR="00317809" w:rsidRPr="00090992" w:rsidRDefault="00E1210A" w:rsidP="00317809">
      <w:pPr>
        <w:spacing w:line="360" w:lineRule="auto"/>
        <w:jc w:val="both"/>
        <w:rPr>
          <w:rFonts w:ascii="Trebuchet MS" w:hAnsi="Trebuchet MS"/>
          <w:color w:val="auto"/>
          <w:sz w:val="22"/>
          <w:szCs w:val="22"/>
        </w:rPr>
      </w:pPr>
      <w:r w:rsidRPr="00090992">
        <w:rPr>
          <w:rFonts w:ascii="Trebuchet MS" w:hAnsi="Trebuchet MS"/>
          <w:color w:val="auto"/>
          <w:sz w:val="22"/>
          <w:szCs w:val="22"/>
        </w:rPr>
        <w:t>L’azienda è dotata di un proprio codice etico, disponibile online sul sito internet aziendale</w:t>
      </w:r>
      <w:r w:rsidR="00797CF9" w:rsidRPr="00090992">
        <w:rPr>
          <w:rFonts w:ascii="Trebuchet MS" w:hAnsi="Trebuchet MS"/>
          <w:color w:val="auto"/>
          <w:sz w:val="22"/>
          <w:szCs w:val="22"/>
        </w:rPr>
        <w:t>.</w:t>
      </w:r>
    </w:p>
    <w:p w14:paraId="5C3C0354" w14:textId="77777777" w:rsidR="00E1210A" w:rsidRPr="00090992" w:rsidRDefault="00E1210A" w:rsidP="00E1210A">
      <w:pPr>
        <w:pBdr>
          <w:bottom w:val="single" w:sz="8" w:space="1" w:color="5590CC" w:themeColor="accent1"/>
        </w:pBdr>
        <w:spacing w:line="360" w:lineRule="auto"/>
        <w:jc w:val="both"/>
        <w:rPr>
          <w:rFonts w:ascii="Trebuchet MS" w:hAnsi="Trebuchet MS"/>
          <w:color w:val="auto"/>
          <w:sz w:val="22"/>
          <w:szCs w:val="22"/>
        </w:rPr>
      </w:pPr>
      <w:r w:rsidRPr="00090992">
        <w:rPr>
          <w:rFonts w:ascii="Trebuchet MS" w:hAnsi="Trebuchet MS"/>
          <w:color w:val="auto"/>
          <w:sz w:val="22"/>
          <w:szCs w:val="22"/>
        </w:rPr>
        <w:t>ORGANIGRAMMA</w:t>
      </w:r>
    </w:p>
    <w:p w14:paraId="0C18B973" w14:textId="1411BC00" w:rsidR="00A5200A" w:rsidRPr="00090992" w:rsidRDefault="00375180" w:rsidP="00317809">
      <w:pPr>
        <w:spacing w:line="360" w:lineRule="auto"/>
        <w:jc w:val="both"/>
        <w:rPr>
          <w:rFonts w:ascii="Trebuchet MS" w:hAnsi="Trebuchet MS"/>
          <w:color w:val="auto"/>
          <w:sz w:val="22"/>
          <w:szCs w:val="22"/>
        </w:rPr>
      </w:pPr>
      <w:r w:rsidRPr="00090992">
        <w:rPr>
          <w:rFonts w:ascii="Trebuchet MS" w:hAnsi="Trebuchet MS"/>
          <w:color w:val="auto"/>
          <w:sz w:val="22"/>
          <w:szCs w:val="22"/>
        </w:rPr>
        <w:t>L’organigramma societario è disponibile online sul sito internet aziendale</w:t>
      </w:r>
      <w:r w:rsidR="00F3383D" w:rsidRPr="00090992">
        <w:rPr>
          <w:rFonts w:ascii="Trebuchet MS" w:hAnsi="Trebuchet MS"/>
          <w:color w:val="auto"/>
          <w:sz w:val="22"/>
          <w:szCs w:val="22"/>
        </w:rPr>
        <w:t>.</w:t>
      </w:r>
    </w:p>
    <w:p w14:paraId="2DA820B3" w14:textId="77777777" w:rsidR="00A5200A" w:rsidRPr="00090992" w:rsidRDefault="00A5200A" w:rsidP="00317809">
      <w:pPr>
        <w:spacing w:line="360" w:lineRule="auto"/>
        <w:jc w:val="both"/>
        <w:rPr>
          <w:rFonts w:ascii="Trebuchet MS" w:hAnsi="Trebuchet MS"/>
          <w:color w:val="auto"/>
          <w:sz w:val="22"/>
          <w:szCs w:val="22"/>
        </w:rPr>
      </w:pPr>
    </w:p>
    <w:p w14:paraId="7F258963" w14:textId="77777777" w:rsidR="004829B9" w:rsidRPr="00090992" w:rsidRDefault="004829B9" w:rsidP="004829B9">
      <w:pPr>
        <w:spacing w:line="360" w:lineRule="auto"/>
        <w:rPr>
          <w:rFonts w:ascii="Trebuchet MS" w:hAnsi="Trebuchet MS"/>
          <w:color w:val="auto"/>
          <w:sz w:val="22"/>
          <w:szCs w:val="22"/>
        </w:rPr>
      </w:pPr>
      <w:r w:rsidRPr="00090992">
        <w:rPr>
          <w:rFonts w:ascii="Trebuchet MS" w:hAnsi="Trebuchet MS"/>
          <w:color w:val="auto"/>
          <w:sz w:val="22"/>
          <w:szCs w:val="22"/>
        </w:rPr>
        <w:t>Il Presidente del Consiglio di Amministrazione</w:t>
      </w:r>
    </w:p>
    <w:p w14:paraId="5E14A1D6" w14:textId="77777777" w:rsidR="008D6138" w:rsidRPr="00090992" w:rsidRDefault="009E3F16" w:rsidP="004829B9">
      <w:pPr>
        <w:spacing w:line="360" w:lineRule="auto"/>
        <w:rPr>
          <w:rFonts w:ascii="Trebuchet MS" w:hAnsi="Trebuchet MS"/>
          <w:color w:val="auto"/>
          <w:sz w:val="22"/>
          <w:szCs w:val="22"/>
        </w:rPr>
      </w:pPr>
      <w:r w:rsidRPr="00090992">
        <w:rPr>
          <w:rFonts w:ascii="Trebuchet MS" w:hAnsi="Trebuchet MS"/>
          <w:noProof/>
          <w:color w:val="auto"/>
          <w:sz w:val="22"/>
          <w:szCs w:val="22"/>
        </w:rPr>
        <w:drawing>
          <wp:inline distT="0" distB="0" distL="0" distR="0" wp14:anchorId="0A6029A6" wp14:editId="262A727D">
            <wp:extent cx="755650" cy="936349"/>
            <wp:effectExtent l="19050" t="0" r="635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55650" cy="936349"/>
                    </a:xfrm>
                    <a:prstGeom prst="rect">
                      <a:avLst/>
                    </a:prstGeom>
                    <a:noFill/>
                    <a:ln w="9525">
                      <a:noFill/>
                      <a:miter lim="800000"/>
                      <a:headEnd/>
                      <a:tailEnd/>
                    </a:ln>
                  </pic:spPr>
                </pic:pic>
              </a:graphicData>
            </a:graphic>
          </wp:inline>
        </w:drawing>
      </w:r>
      <w:r w:rsidR="004829B9" w:rsidRPr="00090992">
        <w:rPr>
          <w:rFonts w:ascii="Trebuchet MS" w:hAnsi="Trebuchet MS"/>
          <w:color w:val="auto"/>
          <w:sz w:val="22"/>
          <w:szCs w:val="22"/>
        </w:rPr>
        <w:br/>
      </w:r>
      <w:r w:rsidR="00455104" w:rsidRPr="00090992">
        <w:rPr>
          <w:rFonts w:ascii="Trebuchet MS" w:hAnsi="Trebuchet MS"/>
          <w:color w:val="auto"/>
          <w:sz w:val="22"/>
          <w:szCs w:val="22"/>
        </w:rPr>
        <w:t>Giacomo Lucibello</w:t>
      </w:r>
    </w:p>
    <w:p w14:paraId="589166C8" w14:textId="33D4FCED" w:rsidR="00E718CA" w:rsidRPr="00090992" w:rsidRDefault="004829B9" w:rsidP="00700705">
      <w:pPr>
        <w:spacing w:line="360" w:lineRule="auto"/>
        <w:rPr>
          <w:rFonts w:ascii="Trebuchet MS" w:hAnsi="Trebuchet MS"/>
          <w:b/>
          <w:color w:val="21486F" w:themeColor="accent1" w:themeShade="80"/>
          <w:sz w:val="22"/>
          <w:szCs w:val="22"/>
        </w:rPr>
      </w:pPr>
      <w:r w:rsidRPr="00090992">
        <w:rPr>
          <w:rFonts w:ascii="Trebuchet MS" w:hAnsi="Trebuchet MS"/>
          <w:color w:val="auto"/>
          <w:sz w:val="22"/>
          <w:szCs w:val="22"/>
        </w:rPr>
        <w:t>Firenze</w:t>
      </w:r>
      <w:r w:rsidR="00BA1CA1" w:rsidRPr="00090992">
        <w:rPr>
          <w:rFonts w:ascii="Trebuchet MS" w:hAnsi="Trebuchet MS"/>
          <w:color w:val="auto"/>
          <w:sz w:val="22"/>
          <w:szCs w:val="22"/>
        </w:rPr>
        <w:t xml:space="preserve">, </w:t>
      </w:r>
      <w:r w:rsidR="00F3383D" w:rsidRPr="00090992">
        <w:rPr>
          <w:rFonts w:ascii="Trebuchet MS" w:hAnsi="Trebuchet MS"/>
          <w:color w:val="auto"/>
          <w:sz w:val="22"/>
          <w:szCs w:val="22"/>
        </w:rPr>
        <w:t>1</w:t>
      </w:r>
      <w:r w:rsidR="00A5200A" w:rsidRPr="00090992">
        <w:rPr>
          <w:rFonts w:ascii="Trebuchet MS" w:hAnsi="Trebuchet MS"/>
          <w:color w:val="auto"/>
          <w:sz w:val="22"/>
          <w:szCs w:val="22"/>
        </w:rPr>
        <w:t>5</w:t>
      </w:r>
      <w:r w:rsidR="00F3383D" w:rsidRPr="00090992">
        <w:rPr>
          <w:rFonts w:ascii="Trebuchet MS" w:hAnsi="Trebuchet MS"/>
          <w:color w:val="auto"/>
          <w:sz w:val="22"/>
          <w:szCs w:val="22"/>
        </w:rPr>
        <w:t>/04/2021</w:t>
      </w:r>
    </w:p>
    <w:sectPr w:rsidR="00E718CA" w:rsidRPr="00090992" w:rsidSect="00391497">
      <w:headerReference w:type="default" r:id="rId11"/>
      <w:footerReference w:type="even" r:id="rId12"/>
      <w:footerReference w:type="default" r:id="rId13"/>
      <w:headerReference w:type="first" r:id="rId14"/>
      <w:footerReference w:type="first" r:id="rId15"/>
      <w:pgSz w:w="11900" w:h="16820" w:code="1"/>
      <w:pgMar w:top="550" w:right="701" w:bottom="1560" w:left="794" w:header="425" w:footer="198" w:gutter="5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EB7C" w14:textId="77777777" w:rsidR="00E459AC" w:rsidRDefault="00E459AC" w:rsidP="00863139">
      <w:pPr>
        <w:spacing w:after="0" w:line="240" w:lineRule="auto"/>
      </w:pPr>
      <w:r>
        <w:separator/>
      </w:r>
    </w:p>
  </w:endnote>
  <w:endnote w:type="continuationSeparator" w:id="0">
    <w:p w14:paraId="0A5C1A43" w14:textId="77777777" w:rsidR="00E459AC" w:rsidRDefault="00E459AC" w:rsidP="0086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F24C" w14:textId="77777777" w:rsidR="005604AC" w:rsidRDefault="00383DCB" w:rsidP="0038567A">
    <w:pPr>
      <w:pStyle w:val="Pidipagina"/>
      <w:framePr w:wrap="around" w:vAnchor="text" w:hAnchor="margin" w:xAlign="right" w:y="1"/>
      <w:rPr>
        <w:rStyle w:val="Numeropagina"/>
      </w:rPr>
    </w:pPr>
    <w:r>
      <w:rPr>
        <w:rStyle w:val="Numeropagina"/>
      </w:rPr>
      <w:fldChar w:fldCharType="begin"/>
    </w:r>
    <w:r w:rsidR="005604AC">
      <w:rPr>
        <w:rStyle w:val="Numeropagina"/>
      </w:rPr>
      <w:instrText xml:space="preserve">PAGE  </w:instrText>
    </w:r>
    <w:r>
      <w:rPr>
        <w:rStyle w:val="Numeropagina"/>
      </w:rPr>
      <w:fldChar w:fldCharType="end"/>
    </w:r>
  </w:p>
  <w:p w14:paraId="79EA1A2F" w14:textId="77777777" w:rsidR="005604AC" w:rsidRDefault="005604AC" w:rsidP="003856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7245"/>
      <w:gridCol w:w="2593"/>
    </w:tblGrid>
    <w:tr w:rsidR="005604AC" w14:paraId="1772F250" w14:textId="77777777" w:rsidTr="003A0F32">
      <w:tc>
        <w:tcPr>
          <w:tcW w:w="3682" w:type="pct"/>
          <w:shd w:val="clear" w:color="auto" w:fill="auto"/>
          <w:vAlign w:val="bottom"/>
        </w:tcPr>
        <w:p w14:paraId="05086165" w14:textId="5CE57973" w:rsidR="005604AC" w:rsidRPr="00303843" w:rsidRDefault="009D5B56" w:rsidP="00E02E57">
          <w:pPr>
            <w:ind w:right="360"/>
            <w:rPr>
              <w:color w:val="21486F" w:themeColor="accent1" w:themeShade="80"/>
              <w:sz w:val="24"/>
              <w:szCs w:val="24"/>
              <w:lang w:eastAsia="ja-JP"/>
            </w:rPr>
          </w:pPr>
          <w:r>
            <w:rPr>
              <w:color w:val="auto"/>
              <w:sz w:val="24"/>
              <w:szCs w:val="24"/>
              <w:lang w:eastAsia="ja-JP"/>
            </w:rPr>
            <w:t>Documento di valutazione del rischio di crisi aziendale 2020</w:t>
          </w:r>
        </w:p>
      </w:tc>
      <w:tc>
        <w:tcPr>
          <w:tcW w:w="1318" w:type="pct"/>
          <w:shd w:val="clear" w:color="auto" w:fill="auto"/>
        </w:tcPr>
        <w:p w14:paraId="4247F467" w14:textId="77777777" w:rsidR="005604AC" w:rsidRDefault="005604AC" w:rsidP="002D5FE0">
          <w:pPr>
            <w:pStyle w:val="ContactDetails"/>
            <w:ind w:right="164"/>
            <w:rPr>
              <w:color w:val="21486F" w:themeColor="accent1" w:themeShade="80"/>
            </w:rPr>
          </w:pPr>
        </w:p>
        <w:p w14:paraId="2D8D0E86" w14:textId="4CDC80D9" w:rsidR="003A0F32" w:rsidRPr="003A0F32" w:rsidRDefault="003A0F32" w:rsidP="003A0F32"/>
      </w:tc>
    </w:tr>
  </w:tbl>
  <w:p w14:paraId="0B96FF31" w14:textId="77777777" w:rsidR="003A0F32" w:rsidRPr="005974D9" w:rsidRDefault="003A0F32" w:rsidP="003A0F32">
    <w:pPr>
      <w:pStyle w:val="Pidipagina"/>
      <w:framePr w:w="457" w:h="368" w:hRule="exact" w:wrap="around" w:vAnchor="text" w:hAnchor="page" w:x="10726" w:y="79"/>
      <w:rPr>
        <w:rStyle w:val="Numeropagina"/>
        <w:b/>
        <w:sz w:val="24"/>
        <w:szCs w:val="24"/>
      </w:rPr>
    </w:pPr>
    <w:r w:rsidRPr="005974D9">
      <w:rPr>
        <w:rStyle w:val="Numeropagina"/>
        <w:b/>
        <w:sz w:val="24"/>
        <w:szCs w:val="24"/>
      </w:rPr>
      <w:fldChar w:fldCharType="begin"/>
    </w:r>
    <w:r w:rsidRPr="005974D9">
      <w:rPr>
        <w:rStyle w:val="Numeropagina"/>
        <w:b/>
        <w:sz w:val="24"/>
        <w:szCs w:val="24"/>
      </w:rPr>
      <w:instrText xml:space="preserve">PAGE  </w:instrText>
    </w:r>
    <w:r w:rsidRPr="005974D9">
      <w:rPr>
        <w:rStyle w:val="Numeropagina"/>
        <w:b/>
        <w:sz w:val="24"/>
        <w:szCs w:val="24"/>
      </w:rPr>
      <w:fldChar w:fldCharType="separate"/>
    </w:r>
    <w:r>
      <w:rPr>
        <w:rStyle w:val="Numeropagina"/>
        <w:b/>
        <w:noProof/>
        <w:sz w:val="24"/>
        <w:szCs w:val="24"/>
      </w:rPr>
      <w:t>6</w:t>
    </w:r>
    <w:r w:rsidRPr="005974D9">
      <w:rPr>
        <w:rStyle w:val="Numeropagina"/>
        <w:b/>
        <w:sz w:val="24"/>
        <w:szCs w:val="24"/>
      </w:rPr>
      <w:fldChar w:fldCharType="end"/>
    </w:r>
  </w:p>
  <w:p w14:paraId="2FC6B36A" w14:textId="77777777" w:rsidR="005604AC" w:rsidRDefault="005604A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0" w:type="pct"/>
      <w:tblInd w:w="115" w:type="dxa"/>
      <w:tblCellMar>
        <w:left w:w="115" w:type="dxa"/>
        <w:right w:w="115" w:type="dxa"/>
      </w:tblCellMar>
      <w:tblLook w:val="04A0" w:firstRow="1" w:lastRow="0" w:firstColumn="1" w:lastColumn="0" w:noHBand="0" w:noVBand="1"/>
    </w:tblPr>
    <w:tblGrid>
      <w:gridCol w:w="4557"/>
      <w:gridCol w:w="1786"/>
      <w:gridCol w:w="1783"/>
      <w:gridCol w:w="1555"/>
    </w:tblGrid>
    <w:tr w:rsidR="005604AC" w14:paraId="6FDE307C" w14:textId="77777777" w:rsidTr="00810618">
      <w:tc>
        <w:tcPr>
          <w:tcW w:w="2353" w:type="pct"/>
          <w:shd w:val="clear" w:color="auto" w:fill="auto"/>
        </w:tcPr>
        <w:p w14:paraId="0F9D5A59" w14:textId="56580C3F" w:rsidR="005604AC" w:rsidRDefault="005604AC" w:rsidP="00863139">
          <w:pPr>
            <w:pStyle w:val="Pidipagina"/>
          </w:pPr>
        </w:p>
      </w:tc>
      <w:tc>
        <w:tcPr>
          <w:tcW w:w="922" w:type="pct"/>
          <w:shd w:val="clear" w:color="auto" w:fill="auto"/>
        </w:tcPr>
        <w:p w14:paraId="229FC267" w14:textId="794393FF" w:rsidR="005604AC" w:rsidRDefault="005604AC" w:rsidP="00863139">
          <w:pPr>
            <w:pStyle w:val="Pidipagina"/>
          </w:pPr>
        </w:p>
      </w:tc>
      <w:tc>
        <w:tcPr>
          <w:tcW w:w="921" w:type="pct"/>
          <w:shd w:val="clear" w:color="auto" w:fill="auto"/>
        </w:tcPr>
        <w:p w14:paraId="65F1BA7D" w14:textId="1F7F7F4E" w:rsidR="005604AC" w:rsidRDefault="005604AC" w:rsidP="00863139">
          <w:pPr>
            <w:pStyle w:val="Pidipagina"/>
          </w:pPr>
        </w:p>
      </w:tc>
      <w:tc>
        <w:tcPr>
          <w:tcW w:w="803" w:type="pct"/>
          <w:shd w:val="clear" w:color="auto" w:fill="auto"/>
        </w:tcPr>
        <w:p w14:paraId="058C3BC9" w14:textId="6BCC810B" w:rsidR="005604AC" w:rsidRDefault="005604AC" w:rsidP="00863139">
          <w:pPr>
            <w:pStyle w:val="Pidipagina"/>
          </w:pPr>
        </w:p>
      </w:tc>
    </w:tr>
    <w:tr w:rsidR="005604AC" w14:paraId="3A28D805" w14:textId="77777777" w:rsidTr="00E02E57">
      <w:tc>
        <w:tcPr>
          <w:tcW w:w="2353" w:type="pct"/>
          <w:shd w:val="clear" w:color="auto" w:fill="auto"/>
        </w:tcPr>
        <w:p w14:paraId="39F6F42B" w14:textId="6D5B8A10" w:rsidR="005604AC" w:rsidRPr="003229E6" w:rsidRDefault="005604AC" w:rsidP="00863139">
          <w:pPr>
            <w:pStyle w:val="ContactDetails"/>
          </w:pPr>
        </w:p>
      </w:tc>
      <w:tc>
        <w:tcPr>
          <w:tcW w:w="922" w:type="pct"/>
          <w:shd w:val="clear" w:color="auto" w:fill="auto"/>
        </w:tcPr>
        <w:p w14:paraId="5201D77B" w14:textId="1709C872" w:rsidR="005604AC" w:rsidRPr="00E430C5" w:rsidRDefault="005604AC" w:rsidP="00863139">
          <w:pPr>
            <w:pStyle w:val="ContactDetails"/>
            <w:rPr>
              <w:sz w:val="20"/>
              <w:szCs w:val="20"/>
            </w:rPr>
          </w:pPr>
        </w:p>
      </w:tc>
      <w:tc>
        <w:tcPr>
          <w:tcW w:w="921" w:type="pct"/>
          <w:shd w:val="clear" w:color="auto" w:fill="auto"/>
        </w:tcPr>
        <w:p w14:paraId="2BB47CED" w14:textId="7FF938ED" w:rsidR="005604AC" w:rsidRDefault="005604AC" w:rsidP="00863139">
          <w:pPr>
            <w:pStyle w:val="ContactDetails"/>
          </w:pPr>
        </w:p>
      </w:tc>
      <w:tc>
        <w:tcPr>
          <w:tcW w:w="803" w:type="pct"/>
          <w:shd w:val="clear" w:color="auto" w:fill="auto"/>
        </w:tcPr>
        <w:p w14:paraId="46295183" w14:textId="3EF60A62" w:rsidR="005604AC" w:rsidRDefault="005604AC" w:rsidP="00863139">
          <w:pPr>
            <w:pStyle w:val="ContactDetails"/>
          </w:pPr>
        </w:p>
      </w:tc>
    </w:tr>
  </w:tbl>
  <w:p w14:paraId="4BF411F4" w14:textId="77777777" w:rsidR="005604AC" w:rsidRDefault="005604AC" w:rsidP="008631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3E03" w14:textId="77777777" w:rsidR="00E459AC" w:rsidRDefault="00E459AC" w:rsidP="00863139">
      <w:pPr>
        <w:spacing w:after="0" w:line="240" w:lineRule="auto"/>
      </w:pPr>
      <w:r>
        <w:separator/>
      </w:r>
    </w:p>
  </w:footnote>
  <w:footnote w:type="continuationSeparator" w:id="0">
    <w:p w14:paraId="2F481B24" w14:textId="77777777" w:rsidR="00E459AC" w:rsidRDefault="00E459AC" w:rsidP="00863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2" w:type="dxa"/>
      <w:tblCellMar>
        <w:left w:w="0" w:type="dxa"/>
        <w:right w:w="0" w:type="dxa"/>
      </w:tblCellMar>
      <w:tblLook w:val="04A0" w:firstRow="1" w:lastRow="0" w:firstColumn="1" w:lastColumn="0" w:noHBand="0" w:noVBand="1"/>
    </w:tblPr>
    <w:tblGrid>
      <w:gridCol w:w="10065"/>
    </w:tblGrid>
    <w:tr w:rsidR="005604AC" w14:paraId="724E2385" w14:textId="77777777" w:rsidTr="00BD46A9">
      <w:trPr>
        <w:trHeight w:val="709"/>
      </w:trPr>
      <w:tc>
        <w:tcPr>
          <w:tcW w:w="10065" w:type="dxa"/>
        </w:tcPr>
        <w:p w14:paraId="1D160F1A" w14:textId="44FB99E9" w:rsidR="005604AC" w:rsidRDefault="00E02E57" w:rsidP="00E02E57">
          <w:pPr>
            <w:spacing w:after="0" w:line="240" w:lineRule="auto"/>
          </w:pPr>
          <w:r>
            <w:rPr>
              <w:noProof/>
            </w:rPr>
            <w:drawing>
              <wp:inline distT="0" distB="0" distL="0" distR="0" wp14:anchorId="0694F1BF" wp14:editId="0D30D9D2">
                <wp:extent cx="2193925" cy="62457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081" cy="638282"/>
                        </a:xfrm>
                        <a:prstGeom prst="rect">
                          <a:avLst/>
                        </a:prstGeom>
                        <a:noFill/>
                      </pic:spPr>
                    </pic:pic>
                  </a:graphicData>
                </a:graphic>
              </wp:inline>
            </w:drawing>
          </w:r>
        </w:p>
      </w:tc>
    </w:tr>
    <w:tr w:rsidR="005604AC" w:rsidRPr="00097F81" w14:paraId="65A170CD" w14:textId="77777777" w:rsidTr="00BD46A9">
      <w:trPr>
        <w:trHeight w:val="72"/>
      </w:trPr>
      <w:tc>
        <w:tcPr>
          <w:tcW w:w="10065" w:type="dxa"/>
          <w:shd w:val="clear" w:color="auto" w:fill="B0C0C9" w:themeFill="accent3"/>
        </w:tcPr>
        <w:p w14:paraId="3AB5A5AB" w14:textId="77777777" w:rsidR="005604AC" w:rsidRPr="00D313DA" w:rsidRDefault="005604AC" w:rsidP="00863139">
          <w:pPr>
            <w:pStyle w:val="Nessunaspaziatura"/>
            <w:rPr>
              <w:sz w:val="8"/>
              <w:szCs w:val="8"/>
            </w:rPr>
          </w:pPr>
        </w:p>
      </w:tc>
    </w:tr>
  </w:tbl>
  <w:p w14:paraId="7D7166F3" w14:textId="77777777" w:rsidR="005604AC" w:rsidRDefault="005604AC" w:rsidP="00E32096">
    <w:pPr>
      <w:tabs>
        <w:tab w:val="left" w:pos="218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18EC" w14:textId="51B1DAEE" w:rsidR="005604AC" w:rsidRDefault="005604AC" w:rsidP="00CB7E43">
    <w:pPr>
      <w:jc w:val="center"/>
    </w:pPr>
  </w:p>
  <w:p w14:paraId="0C8013B1" w14:textId="5F6722CA" w:rsidR="005604AC" w:rsidRDefault="005604AC" w:rsidP="00E02E57">
    <w:pPr>
      <w:jc w:val="center"/>
    </w:pPr>
  </w:p>
  <w:p w14:paraId="28802DD1" w14:textId="63552FD6" w:rsidR="005604AC" w:rsidRDefault="005604AC"/>
  <w:p w14:paraId="5AE8E47B" w14:textId="77777777" w:rsidR="003A0F32" w:rsidRPr="005974D9" w:rsidRDefault="003A0F32" w:rsidP="003A0F32">
    <w:pPr>
      <w:spacing w:after="0" w:line="240" w:lineRule="exact"/>
      <w:contextualSpacing/>
      <w:rPr>
        <w:color w:val="auto"/>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0063BE"/>
    <w:lvl w:ilvl="0">
      <w:start w:val="1"/>
      <w:numFmt w:val="decimal"/>
      <w:pStyle w:val="Numeroelenco"/>
      <w:lvlText w:val="%1."/>
      <w:lvlJc w:val="left"/>
      <w:pPr>
        <w:tabs>
          <w:tab w:val="num" w:pos="360"/>
        </w:tabs>
        <w:ind w:left="360" w:hanging="360"/>
      </w:pPr>
      <w:rPr>
        <w:rFonts w:hint="default"/>
        <w:color w:val="5590CC" w:themeColor="accent1"/>
      </w:rPr>
    </w:lvl>
  </w:abstractNum>
  <w:abstractNum w:abstractNumId="1" w15:restartNumberingAfterBreak="0">
    <w:nsid w:val="011708DC"/>
    <w:multiLevelType w:val="multilevel"/>
    <w:tmpl w:val="B19ACD0E"/>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 w15:restartNumberingAfterBreak="0">
    <w:nsid w:val="0A8E1950"/>
    <w:multiLevelType w:val="hybridMultilevel"/>
    <w:tmpl w:val="B19ACD0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3FA1815"/>
    <w:multiLevelType w:val="hybridMultilevel"/>
    <w:tmpl w:val="364C53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B9439C"/>
    <w:multiLevelType w:val="hybridMultilevel"/>
    <w:tmpl w:val="A51A79F6"/>
    <w:lvl w:ilvl="0" w:tplc="A79C82A0">
      <w:start w:val="1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5F5CBE"/>
    <w:multiLevelType w:val="hybridMultilevel"/>
    <w:tmpl w:val="70B4322A"/>
    <w:lvl w:ilvl="0" w:tplc="00CC0F8A">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E0787F"/>
    <w:multiLevelType w:val="hybridMultilevel"/>
    <w:tmpl w:val="24F6433E"/>
    <w:lvl w:ilvl="0" w:tplc="64F0BBF4">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8C17D0"/>
    <w:multiLevelType w:val="hybridMultilevel"/>
    <w:tmpl w:val="90D842BC"/>
    <w:lvl w:ilvl="0" w:tplc="A79C82A0">
      <w:start w:val="16"/>
      <w:numFmt w:val="bullet"/>
      <w:lvlText w:val="-"/>
      <w:lvlJc w:val="left"/>
      <w:pPr>
        <w:ind w:left="720" w:hanging="360"/>
      </w:pPr>
      <w:rPr>
        <w:rFonts w:ascii="Calibri" w:eastAsiaTheme="minorEastAsia" w:hAnsi="Calibri" w:cstheme="minorBid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ED1B04"/>
    <w:multiLevelType w:val="hybridMultilevel"/>
    <w:tmpl w:val="A372F6E2"/>
    <w:lvl w:ilvl="0" w:tplc="03B69668">
      <w:start w:val="1"/>
      <w:numFmt w:val="bullet"/>
      <w:lvlText w:val="-"/>
      <w:lvlJc w:val="left"/>
      <w:pPr>
        <w:ind w:left="720" w:hanging="360"/>
      </w:pPr>
      <w:rPr>
        <w:rFonts w:ascii="Arial" w:eastAsiaTheme="minorEastAsia" w:hAnsi="Arial" w:cs="Arial" w:hint="default"/>
        <w:color w:val="073E8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6A484B"/>
    <w:multiLevelType w:val="hybridMultilevel"/>
    <w:tmpl w:val="9286BD22"/>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8F050F"/>
    <w:multiLevelType w:val="hybridMultilevel"/>
    <w:tmpl w:val="736A0DBC"/>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1" w15:restartNumberingAfterBreak="0">
    <w:nsid w:val="70523C31"/>
    <w:multiLevelType w:val="hybridMultilevel"/>
    <w:tmpl w:val="83DC1C4E"/>
    <w:lvl w:ilvl="0" w:tplc="AFB07E4A">
      <w:start w:val="2017"/>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A2476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0ED1706"/>
    <w:multiLevelType w:val="hybridMultilevel"/>
    <w:tmpl w:val="4D04192C"/>
    <w:lvl w:ilvl="0" w:tplc="1C228336">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A45BFE"/>
    <w:multiLevelType w:val="hybridMultilevel"/>
    <w:tmpl w:val="520A98EC"/>
    <w:lvl w:ilvl="0" w:tplc="2AE02E44">
      <w:start w:val="1"/>
      <w:numFmt w:val="bullet"/>
      <w:pStyle w:val="Puntoelenco"/>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42D4F"/>
    <w:multiLevelType w:val="hybridMultilevel"/>
    <w:tmpl w:val="669274BE"/>
    <w:lvl w:ilvl="0" w:tplc="56BE414C">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3"/>
  </w:num>
  <w:num w:numId="5">
    <w:abstractNumId w:val="10"/>
  </w:num>
  <w:num w:numId="6">
    <w:abstractNumId w:val="7"/>
  </w:num>
  <w:num w:numId="7">
    <w:abstractNumId w:val="12"/>
  </w:num>
  <w:num w:numId="8">
    <w:abstractNumId w:val="9"/>
  </w:num>
  <w:num w:numId="9">
    <w:abstractNumId w:val="2"/>
  </w:num>
  <w:num w:numId="10">
    <w:abstractNumId w:val="1"/>
  </w:num>
  <w:num w:numId="11">
    <w:abstractNumId w:val="6"/>
  </w:num>
  <w:num w:numId="12">
    <w:abstractNumId w:val="13"/>
  </w:num>
  <w:num w:numId="13">
    <w:abstractNumId w:val="8"/>
  </w:num>
  <w:num w:numId="14">
    <w:abstractNumId w:val="5"/>
  </w:num>
  <w:num w:numId="15">
    <w:abstractNumId w:val="1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39"/>
    <w:rsid w:val="00005F8C"/>
    <w:rsid w:val="00006533"/>
    <w:rsid w:val="00012665"/>
    <w:rsid w:val="00012949"/>
    <w:rsid w:val="00013E13"/>
    <w:rsid w:val="00023249"/>
    <w:rsid w:val="00030278"/>
    <w:rsid w:val="00031DBD"/>
    <w:rsid w:val="00032656"/>
    <w:rsid w:val="00033CBD"/>
    <w:rsid w:val="0004007A"/>
    <w:rsid w:val="00040652"/>
    <w:rsid w:val="00042C4B"/>
    <w:rsid w:val="000444BE"/>
    <w:rsid w:val="0005014F"/>
    <w:rsid w:val="0005402B"/>
    <w:rsid w:val="00055E14"/>
    <w:rsid w:val="000606E4"/>
    <w:rsid w:val="000643A8"/>
    <w:rsid w:val="000703CD"/>
    <w:rsid w:val="00070EE2"/>
    <w:rsid w:val="000758B2"/>
    <w:rsid w:val="00075AA9"/>
    <w:rsid w:val="0008028E"/>
    <w:rsid w:val="00082005"/>
    <w:rsid w:val="00083387"/>
    <w:rsid w:val="00085D93"/>
    <w:rsid w:val="00087994"/>
    <w:rsid w:val="00090992"/>
    <w:rsid w:val="00094D5C"/>
    <w:rsid w:val="000A18A2"/>
    <w:rsid w:val="000A4284"/>
    <w:rsid w:val="000A6A69"/>
    <w:rsid w:val="000B235B"/>
    <w:rsid w:val="000B2F54"/>
    <w:rsid w:val="000B30CF"/>
    <w:rsid w:val="000B453E"/>
    <w:rsid w:val="000C69EB"/>
    <w:rsid w:val="000D0A4F"/>
    <w:rsid w:val="000D6B0F"/>
    <w:rsid w:val="000D778E"/>
    <w:rsid w:val="000E14A2"/>
    <w:rsid w:val="000E4D5B"/>
    <w:rsid w:val="000E5FDD"/>
    <w:rsid w:val="000F2AAC"/>
    <w:rsid w:val="000F522B"/>
    <w:rsid w:val="000F54BD"/>
    <w:rsid w:val="000F6FD0"/>
    <w:rsid w:val="00100B11"/>
    <w:rsid w:val="0010696F"/>
    <w:rsid w:val="00121DFF"/>
    <w:rsid w:val="001226EA"/>
    <w:rsid w:val="00122DCD"/>
    <w:rsid w:val="00123350"/>
    <w:rsid w:val="001258D0"/>
    <w:rsid w:val="001313BA"/>
    <w:rsid w:val="00133097"/>
    <w:rsid w:val="00136493"/>
    <w:rsid w:val="001372E7"/>
    <w:rsid w:val="001423D3"/>
    <w:rsid w:val="00142F6A"/>
    <w:rsid w:val="001431E4"/>
    <w:rsid w:val="00144453"/>
    <w:rsid w:val="001454C3"/>
    <w:rsid w:val="001508BE"/>
    <w:rsid w:val="0015273F"/>
    <w:rsid w:val="001572BA"/>
    <w:rsid w:val="0016498D"/>
    <w:rsid w:val="00171FCE"/>
    <w:rsid w:val="001747B2"/>
    <w:rsid w:val="0017719E"/>
    <w:rsid w:val="00181390"/>
    <w:rsid w:val="0018202D"/>
    <w:rsid w:val="00182610"/>
    <w:rsid w:val="00184D81"/>
    <w:rsid w:val="001905B2"/>
    <w:rsid w:val="001935C2"/>
    <w:rsid w:val="001A3492"/>
    <w:rsid w:val="001B1411"/>
    <w:rsid w:val="001B3368"/>
    <w:rsid w:val="001B4EEB"/>
    <w:rsid w:val="001C0728"/>
    <w:rsid w:val="001C2AEE"/>
    <w:rsid w:val="001C30A1"/>
    <w:rsid w:val="001C3E67"/>
    <w:rsid w:val="001C489E"/>
    <w:rsid w:val="001C4A1E"/>
    <w:rsid w:val="001C72B8"/>
    <w:rsid w:val="001D31B1"/>
    <w:rsid w:val="001D31BE"/>
    <w:rsid w:val="001D542B"/>
    <w:rsid w:val="001D6F73"/>
    <w:rsid w:val="001D78E7"/>
    <w:rsid w:val="001E1FD5"/>
    <w:rsid w:val="001E3D5B"/>
    <w:rsid w:val="001E7747"/>
    <w:rsid w:val="001E7773"/>
    <w:rsid w:val="001F0DE5"/>
    <w:rsid w:val="001F1A04"/>
    <w:rsid w:val="001F2A58"/>
    <w:rsid w:val="001F47D6"/>
    <w:rsid w:val="001F4D3B"/>
    <w:rsid w:val="001F5A54"/>
    <w:rsid w:val="001F607E"/>
    <w:rsid w:val="002031C9"/>
    <w:rsid w:val="00203FC3"/>
    <w:rsid w:val="00205019"/>
    <w:rsid w:val="00206AD0"/>
    <w:rsid w:val="00214183"/>
    <w:rsid w:val="002157FA"/>
    <w:rsid w:val="00216509"/>
    <w:rsid w:val="00223C54"/>
    <w:rsid w:val="0022438B"/>
    <w:rsid w:val="00224598"/>
    <w:rsid w:val="00226459"/>
    <w:rsid w:val="00234770"/>
    <w:rsid w:val="002369F4"/>
    <w:rsid w:val="00236AA8"/>
    <w:rsid w:val="002401E4"/>
    <w:rsid w:val="00240A97"/>
    <w:rsid w:val="002417E7"/>
    <w:rsid w:val="00241C26"/>
    <w:rsid w:val="00243AD6"/>
    <w:rsid w:val="0025120A"/>
    <w:rsid w:val="00253976"/>
    <w:rsid w:val="00256C70"/>
    <w:rsid w:val="0026022C"/>
    <w:rsid w:val="00271A1D"/>
    <w:rsid w:val="00271B08"/>
    <w:rsid w:val="00274CA6"/>
    <w:rsid w:val="0027583B"/>
    <w:rsid w:val="0027632D"/>
    <w:rsid w:val="0028220B"/>
    <w:rsid w:val="002828F7"/>
    <w:rsid w:val="00287C08"/>
    <w:rsid w:val="00287CEB"/>
    <w:rsid w:val="002943BB"/>
    <w:rsid w:val="002A3193"/>
    <w:rsid w:val="002A358C"/>
    <w:rsid w:val="002A6DFB"/>
    <w:rsid w:val="002A7205"/>
    <w:rsid w:val="002B0F74"/>
    <w:rsid w:val="002B421F"/>
    <w:rsid w:val="002B5235"/>
    <w:rsid w:val="002B7637"/>
    <w:rsid w:val="002C0897"/>
    <w:rsid w:val="002C0A91"/>
    <w:rsid w:val="002C0B9A"/>
    <w:rsid w:val="002C346A"/>
    <w:rsid w:val="002C43B0"/>
    <w:rsid w:val="002D09CD"/>
    <w:rsid w:val="002D5FE0"/>
    <w:rsid w:val="002E67BB"/>
    <w:rsid w:val="002F39D0"/>
    <w:rsid w:val="002F7114"/>
    <w:rsid w:val="002F7171"/>
    <w:rsid w:val="003025E7"/>
    <w:rsid w:val="00303843"/>
    <w:rsid w:val="003066B3"/>
    <w:rsid w:val="00307675"/>
    <w:rsid w:val="00310406"/>
    <w:rsid w:val="0031187F"/>
    <w:rsid w:val="0031478A"/>
    <w:rsid w:val="003147E7"/>
    <w:rsid w:val="00314A40"/>
    <w:rsid w:val="00314A61"/>
    <w:rsid w:val="0031522B"/>
    <w:rsid w:val="00315415"/>
    <w:rsid w:val="00316D48"/>
    <w:rsid w:val="003174EB"/>
    <w:rsid w:val="00317809"/>
    <w:rsid w:val="00317ECF"/>
    <w:rsid w:val="0033726F"/>
    <w:rsid w:val="00340151"/>
    <w:rsid w:val="003408F6"/>
    <w:rsid w:val="003421FF"/>
    <w:rsid w:val="0034277A"/>
    <w:rsid w:val="00342D90"/>
    <w:rsid w:val="003441C9"/>
    <w:rsid w:val="00345210"/>
    <w:rsid w:val="00347F53"/>
    <w:rsid w:val="00350A0B"/>
    <w:rsid w:val="00356954"/>
    <w:rsid w:val="00356B6F"/>
    <w:rsid w:val="00360D50"/>
    <w:rsid w:val="00363623"/>
    <w:rsid w:val="0036374C"/>
    <w:rsid w:val="00366651"/>
    <w:rsid w:val="00366FA2"/>
    <w:rsid w:val="00372CC3"/>
    <w:rsid w:val="00373C06"/>
    <w:rsid w:val="00375180"/>
    <w:rsid w:val="00383DCB"/>
    <w:rsid w:val="003855E6"/>
    <w:rsid w:val="0038567A"/>
    <w:rsid w:val="00386C3A"/>
    <w:rsid w:val="0039026D"/>
    <w:rsid w:val="00390924"/>
    <w:rsid w:val="00391497"/>
    <w:rsid w:val="00392ED6"/>
    <w:rsid w:val="00397591"/>
    <w:rsid w:val="00397BA7"/>
    <w:rsid w:val="003A0DBF"/>
    <w:rsid w:val="003A0F32"/>
    <w:rsid w:val="003A256B"/>
    <w:rsid w:val="003A37A4"/>
    <w:rsid w:val="003A444D"/>
    <w:rsid w:val="003A4E78"/>
    <w:rsid w:val="003A51F0"/>
    <w:rsid w:val="003A57FF"/>
    <w:rsid w:val="003A5F3F"/>
    <w:rsid w:val="003A7BA2"/>
    <w:rsid w:val="003B54EB"/>
    <w:rsid w:val="003C06E3"/>
    <w:rsid w:val="003C1B96"/>
    <w:rsid w:val="003C6CD0"/>
    <w:rsid w:val="003D3E75"/>
    <w:rsid w:val="003D4040"/>
    <w:rsid w:val="003D5428"/>
    <w:rsid w:val="003E068D"/>
    <w:rsid w:val="003E0D1C"/>
    <w:rsid w:val="003E0DCD"/>
    <w:rsid w:val="003E1EE2"/>
    <w:rsid w:val="003E38DD"/>
    <w:rsid w:val="003E4AD0"/>
    <w:rsid w:val="003E5DEE"/>
    <w:rsid w:val="003E7C8A"/>
    <w:rsid w:val="003F2337"/>
    <w:rsid w:val="003F2C48"/>
    <w:rsid w:val="003F5568"/>
    <w:rsid w:val="003F5FA0"/>
    <w:rsid w:val="003F68CA"/>
    <w:rsid w:val="00400C9F"/>
    <w:rsid w:val="004036A7"/>
    <w:rsid w:val="00405FA6"/>
    <w:rsid w:val="004108B4"/>
    <w:rsid w:val="00412400"/>
    <w:rsid w:val="0041264A"/>
    <w:rsid w:val="00414875"/>
    <w:rsid w:val="00414DED"/>
    <w:rsid w:val="00415515"/>
    <w:rsid w:val="00421FDA"/>
    <w:rsid w:val="00424CA6"/>
    <w:rsid w:val="004260EF"/>
    <w:rsid w:val="00433D5D"/>
    <w:rsid w:val="00435A08"/>
    <w:rsid w:val="00440C63"/>
    <w:rsid w:val="00442680"/>
    <w:rsid w:val="00442AEA"/>
    <w:rsid w:val="00443E28"/>
    <w:rsid w:val="004444A4"/>
    <w:rsid w:val="0044715D"/>
    <w:rsid w:val="00452BB9"/>
    <w:rsid w:val="00452E76"/>
    <w:rsid w:val="004538F7"/>
    <w:rsid w:val="00455104"/>
    <w:rsid w:val="00455831"/>
    <w:rsid w:val="00461918"/>
    <w:rsid w:val="00461F0B"/>
    <w:rsid w:val="0046678A"/>
    <w:rsid w:val="0047559C"/>
    <w:rsid w:val="00476CC2"/>
    <w:rsid w:val="004777B8"/>
    <w:rsid w:val="004829B9"/>
    <w:rsid w:val="004839FB"/>
    <w:rsid w:val="0048405F"/>
    <w:rsid w:val="00484C16"/>
    <w:rsid w:val="00486358"/>
    <w:rsid w:val="004866A8"/>
    <w:rsid w:val="00490E64"/>
    <w:rsid w:val="004A3126"/>
    <w:rsid w:val="004A402C"/>
    <w:rsid w:val="004A49F2"/>
    <w:rsid w:val="004A4CF5"/>
    <w:rsid w:val="004A4E63"/>
    <w:rsid w:val="004A4F85"/>
    <w:rsid w:val="004A5BB6"/>
    <w:rsid w:val="004A64D0"/>
    <w:rsid w:val="004B2974"/>
    <w:rsid w:val="004B5919"/>
    <w:rsid w:val="004C0633"/>
    <w:rsid w:val="004C4E6E"/>
    <w:rsid w:val="004C4EAF"/>
    <w:rsid w:val="004C75AF"/>
    <w:rsid w:val="004D078B"/>
    <w:rsid w:val="004D09B2"/>
    <w:rsid w:val="004D58FE"/>
    <w:rsid w:val="004D6344"/>
    <w:rsid w:val="004E4B48"/>
    <w:rsid w:val="004F0138"/>
    <w:rsid w:val="004F3F5C"/>
    <w:rsid w:val="004F4561"/>
    <w:rsid w:val="004F59E9"/>
    <w:rsid w:val="005008BC"/>
    <w:rsid w:val="00500A92"/>
    <w:rsid w:val="00505ADD"/>
    <w:rsid w:val="00510E38"/>
    <w:rsid w:val="005114C9"/>
    <w:rsid w:val="00511B3D"/>
    <w:rsid w:val="005122E7"/>
    <w:rsid w:val="00516C2E"/>
    <w:rsid w:val="00523681"/>
    <w:rsid w:val="00527B76"/>
    <w:rsid w:val="0053552B"/>
    <w:rsid w:val="00536478"/>
    <w:rsid w:val="00545080"/>
    <w:rsid w:val="00547E53"/>
    <w:rsid w:val="00553427"/>
    <w:rsid w:val="005604AC"/>
    <w:rsid w:val="005607E4"/>
    <w:rsid w:val="00562083"/>
    <w:rsid w:val="005728F6"/>
    <w:rsid w:val="005733AA"/>
    <w:rsid w:val="005734DB"/>
    <w:rsid w:val="00581990"/>
    <w:rsid w:val="005863D8"/>
    <w:rsid w:val="00591DFA"/>
    <w:rsid w:val="00591F89"/>
    <w:rsid w:val="00597014"/>
    <w:rsid w:val="00597472"/>
    <w:rsid w:val="005974D9"/>
    <w:rsid w:val="005A0483"/>
    <w:rsid w:val="005A23C0"/>
    <w:rsid w:val="005A39F8"/>
    <w:rsid w:val="005A47E3"/>
    <w:rsid w:val="005A6F66"/>
    <w:rsid w:val="005B0ED0"/>
    <w:rsid w:val="005B3194"/>
    <w:rsid w:val="005C753C"/>
    <w:rsid w:val="005D3B9F"/>
    <w:rsid w:val="005D3DC1"/>
    <w:rsid w:val="005D6671"/>
    <w:rsid w:val="005E5726"/>
    <w:rsid w:val="005F24E9"/>
    <w:rsid w:val="005F2E72"/>
    <w:rsid w:val="005F4376"/>
    <w:rsid w:val="005F4591"/>
    <w:rsid w:val="005F7FA7"/>
    <w:rsid w:val="00601791"/>
    <w:rsid w:val="0060582B"/>
    <w:rsid w:val="006070D4"/>
    <w:rsid w:val="00612066"/>
    <w:rsid w:val="00617AF5"/>
    <w:rsid w:val="006215FF"/>
    <w:rsid w:val="00621EB8"/>
    <w:rsid w:val="006277B7"/>
    <w:rsid w:val="00631CC6"/>
    <w:rsid w:val="00631FFF"/>
    <w:rsid w:val="00634869"/>
    <w:rsid w:val="00640395"/>
    <w:rsid w:val="00641283"/>
    <w:rsid w:val="00642FF6"/>
    <w:rsid w:val="00643100"/>
    <w:rsid w:val="006432BF"/>
    <w:rsid w:val="0064442F"/>
    <w:rsid w:val="00645450"/>
    <w:rsid w:val="00645EB5"/>
    <w:rsid w:val="006474F2"/>
    <w:rsid w:val="00651A99"/>
    <w:rsid w:val="00660D5E"/>
    <w:rsid w:val="006629D5"/>
    <w:rsid w:val="006658C4"/>
    <w:rsid w:val="0067319D"/>
    <w:rsid w:val="00674C79"/>
    <w:rsid w:val="00675C62"/>
    <w:rsid w:val="00681EE3"/>
    <w:rsid w:val="00682023"/>
    <w:rsid w:val="00683987"/>
    <w:rsid w:val="00683A86"/>
    <w:rsid w:val="00690193"/>
    <w:rsid w:val="006904B0"/>
    <w:rsid w:val="006905F3"/>
    <w:rsid w:val="00696E7B"/>
    <w:rsid w:val="006A41DE"/>
    <w:rsid w:val="006A4485"/>
    <w:rsid w:val="006A79D1"/>
    <w:rsid w:val="006A7DF5"/>
    <w:rsid w:val="006C0304"/>
    <w:rsid w:val="006C18B7"/>
    <w:rsid w:val="006C31CD"/>
    <w:rsid w:val="006D0693"/>
    <w:rsid w:val="006D2612"/>
    <w:rsid w:val="006D2F77"/>
    <w:rsid w:val="006D44FD"/>
    <w:rsid w:val="006D67B4"/>
    <w:rsid w:val="006D73D9"/>
    <w:rsid w:val="006E1BFA"/>
    <w:rsid w:val="006E1CD8"/>
    <w:rsid w:val="006E2768"/>
    <w:rsid w:val="006E3663"/>
    <w:rsid w:val="006E3B66"/>
    <w:rsid w:val="006E44C9"/>
    <w:rsid w:val="006E500F"/>
    <w:rsid w:val="006E73F8"/>
    <w:rsid w:val="006F1542"/>
    <w:rsid w:val="006F5C45"/>
    <w:rsid w:val="006F667F"/>
    <w:rsid w:val="00700705"/>
    <w:rsid w:val="00700C18"/>
    <w:rsid w:val="00704BEB"/>
    <w:rsid w:val="00706424"/>
    <w:rsid w:val="00706B05"/>
    <w:rsid w:val="00707F8C"/>
    <w:rsid w:val="00711145"/>
    <w:rsid w:val="007113A8"/>
    <w:rsid w:val="0072132C"/>
    <w:rsid w:val="00722537"/>
    <w:rsid w:val="00724FA0"/>
    <w:rsid w:val="007253E7"/>
    <w:rsid w:val="0073136E"/>
    <w:rsid w:val="007356F0"/>
    <w:rsid w:val="0073619F"/>
    <w:rsid w:val="00736454"/>
    <w:rsid w:val="00740C6E"/>
    <w:rsid w:val="00745137"/>
    <w:rsid w:val="00745553"/>
    <w:rsid w:val="00750752"/>
    <w:rsid w:val="0075379A"/>
    <w:rsid w:val="00760680"/>
    <w:rsid w:val="00761780"/>
    <w:rsid w:val="00762259"/>
    <w:rsid w:val="0076524F"/>
    <w:rsid w:val="00765613"/>
    <w:rsid w:val="00767B6F"/>
    <w:rsid w:val="007731C8"/>
    <w:rsid w:val="007762E9"/>
    <w:rsid w:val="007817D2"/>
    <w:rsid w:val="00793207"/>
    <w:rsid w:val="00793ED8"/>
    <w:rsid w:val="007972EF"/>
    <w:rsid w:val="00797CF9"/>
    <w:rsid w:val="007A0044"/>
    <w:rsid w:val="007A2DA8"/>
    <w:rsid w:val="007A390C"/>
    <w:rsid w:val="007A413E"/>
    <w:rsid w:val="007B3263"/>
    <w:rsid w:val="007C35F2"/>
    <w:rsid w:val="007C387D"/>
    <w:rsid w:val="007C48DE"/>
    <w:rsid w:val="007D1F1E"/>
    <w:rsid w:val="007D2BCB"/>
    <w:rsid w:val="007D41C9"/>
    <w:rsid w:val="007D4928"/>
    <w:rsid w:val="007D627C"/>
    <w:rsid w:val="007D79DE"/>
    <w:rsid w:val="007E2F35"/>
    <w:rsid w:val="007E4902"/>
    <w:rsid w:val="007E4EA6"/>
    <w:rsid w:val="007E74CA"/>
    <w:rsid w:val="007E7E34"/>
    <w:rsid w:val="007F1C3E"/>
    <w:rsid w:val="007F3DBB"/>
    <w:rsid w:val="007F5B11"/>
    <w:rsid w:val="007F68FF"/>
    <w:rsid w:val="007F70FC"/>
    <w:rsid w:val="00810618"/>
    <w:rsid w:val="00815C7E"/>
    <w:rsid w:val="00816345"/>
    <w:rsid w:val="008252C8"/>
    <w:rsid w:val="008308B0"/>
    <w:rsid w:val="00831F70"/>
    <w:rsid w:val="0083204F"/>
    <w:rsid w:val="0083361F"/>
    <w:rsid w:val="008358CB"/>
    <w:rsid w:val="00835AF8"/>
    <w:rsid w:val="00836895"/>
    <w:rsid w:val="00837A1D"/>
    <w:rsid w:val="008417F6"/>
    <w:rsid w:val="0084379E"/>
    <w:rsid w:val="008455C2"/>
    <w:rsid w:val="0084648F"/>
    <w:rsid w:val="00851CB1"/>
    <w:rsid w:val="0085668B"/>
    <w:rsid w:val="00861444"/>
    <w:rsid w:val="00862BA1"/>
    <w:rsid w:val="00863139"/>
    <w:rsid w:val="00866944"/>
    <w:rsid w:val="00866D51"/>
    <w:rsid w:val="00870457"/>
    <w:rsid w:val="00874E8C"/>
    <w:rsid w:val="00875455"/>
    <w:rsid w:val="00876ACF"/>
    <w:rsid w:val="00891203"/>
    <w:rsid w:val="00891369"/>
    <w:rsid w:val="008925A4"/>
    <w:rsid w:val="00895DF5"/>
    <w:rsid w:val="0089710A"/>
    <w:rsid w:val="008A29EC"/>
    <w:rsid w:val="008A6CE1"/>
    <w:rsid w:val="008A7CD5"/>
    <w:rsid w:val="008B00D1"/>
    <w:rsid w:val="008B1C32"/>
    <w:rsid w:val="008B775E"/>
    <w:rsid w:val="008C5BC8"/>
    <w:rsid w:val="008D00AD"/>
    <w:rsid w:val="008D04A8"/>
    <w:rsid w:val="008D1ED7"/>
    <w:rsid w:val="008D3F38"/>
    <w:rsid w:val="008D402A"/>
    <w:rsid w:val="008D4788"/>
    <w:rsid w:val="008D4AFD"/>
    <w:rsid w:val="008D6138"/>
    <w:rsid w:val="008D698E"/>
    <w:rsid w:val="008D7728"/>
    <w:rsid w:val="008D7975"/>
    <w:rsid w:val="008E307B"/>
    <w:rsid w:val="008F300E"/>
    <w:rsid w:val="008F335F"/>
    <w:rsid w:val="008F4565"/>
    <w:rsid w:val="008F4B46"/>
    <w:rsid w:val="008F501A"/>
    <w:rsid w:val="008F7E85"/>
    <w:rsid w:val="00906D44"/>
    <w:rsid w:val="00911060"/>
    <w:rsid w:val="00912000"/>
    <w:rsid w:val="00912ABD"/>
    <w:rsid w:val="00923D88"/>
    <w:rsid w:val="00924557"/>
    <w:rsid w:val="00924A3A"/>
    <w:rsid w:val="0094375A"/>
    <w:rsid w:val="00944E2F"/>
    <w:rsid w:val="0094713B"/>
    <w:rsid w:val="009516D4"/>
    <w:rsid w:val="00951A4D"/>
    <w:rsid w:val="0095291C"/>
    <w:rsid w:val="00954FAF"/>
    <w:rsid w:val="00956FA8"/>
    <w:rsid w:val="00960293"/>
    <w:rsid w:val="00961E08"/>
    <w:rsid w:val="00962CA6"/>
    <w:rsid w:val="00964C9A"/>
    <w:rsid w:val="0097207F"/>
    <w:rsid w:val="009745BF"/>
    <w:rsid w:val="009772CB"/>
    <w:rsid w:val="00986331"/>
    <w:rsid w:val="00993DAE"/>
    <w:rsid w:val="009972AB"/>
    <w:rsid w:val="009A13F8"/>
    <w:rsid w:val="009A4751"/>
    <w:rsid w:val="009B5905"/>
    <w:rsid w:val="009B6E91"/>
    <w:rsid w:val="009B70A9"/>
    <w:rsid w:val="009B7C6D"/>
    <w:rsid w:val="009C2735"/>
    <w:rsid w:val="009C2E4C"/>
    <w:rsid w:val="009C4B99"/>
    <w:rsid w:val="009C53D0"/>
    <w:rsid w:val="009C574D"/>
    <w:rsid w:val="009C78D3"/>
    <w:rsid w:val="009D1CCF"/>
    <w:rsid w:val="009D3942"/>
    <w:rsid w:val="009D4E24"/>
    <w:rsid w:val="009D57F7"/>
    <w:rsid w:val="009D5B56"/>
    <w:rsid w:val="009D7C1A"/>
    <w:rsid w:val="009E03E2"/>
    <w:rsid w:val="009E1191"/>
    <w:rsid w:val="009E1B9C"/>
    <w:rsid w:val="009E3F16"/>
    <w:rsid w:val="009E54EA"/>
    <w:rsid w:val="009E6453"/>
    <w:rsid w:val="009F2049"/>
    <w:rsid w:val="009F583B"/>
    <w:rsid w:val="009F5B4A"/>
    <w:rsid w:val="00A01C54"/>
    <w:rsid w:val="00A06117"/>
    <w:rsid w:val="00A169D5"/>
    <w:rsid w:val="00A17D08"/>
    <w:rsid w:val="00A17EA1"/>
    <w:rsid w:val="00A2297F"/>
    <w:rsid w:val="00A22FBB"/>
    <w:rsid w:val="00A2452B"/>
    <w:rsid w:val="00A320E8"/>
    <w:rsid w:val="00A32AC3"/>
    <w:rsid w:val="00A32BBB"/>
    <w:rsid w:val="00A32D26"/>
    <w:rsid w:val="00A353A9"/>
    <w:rsid w:val="00A43CAA"/>
    <w:rsid w:val="00A50CCA"/>
    <w:rsid w:val="00A5200A"/>
    <w:rsid w:val="00A52B57"/>
    <w:rsid w:val="00A56FBB"/>
    <w:rsid w:val="00A57C29"/>
    <w:rsid w:val="00A608FF"/>
    <w:rsid w:val="00A639E6"/>
    <w:rsid w:val="00A70D3A"/>
    <w:rsid w:val="00A80253"/>
    <w:rsid w:val="00A8306D"/>
    <w:rsid w:val="00A83887"/>
    <w:rsid w:val="00A87B69"/>
    <w:rsid w:val="00A93F2A"/>
    <w:rsid w:val="00A94120"/>
    <w:rsid w:val="00AA2BC4"/>
    <w:rsid w:val="00AA6027"/>
    <w:rsid w:val="00AA630A"/>
    <w:rsid w:val="00AA6636"/>
    <w:rsid w:val="00AA7A50"/>
    <w:rsid w:val="00AC74C1"/>
    <w:rsid w:val="00AC7A8E"/>
    <w:rsid w:val="00AD2742"/>
    <w:rsid w:val="00AD5258"/>
    <w:rsid w:val="00AD7476"/>
    <w:rsid w:val="00AE25AC"/>
    <w:rsid w:val="00AE35D6"/>
    <w:rsid w:val="00AE3CFE"/>
    <w:rsid w:val="00AE6C26"/>
    <w:rsid w:val="00AF366E"/>
    <w:rsid w:val="00B01DB8"/>
    <w:rsid w:val="00B0331E"/>
    <w:rsid w:val="00B0504D"/>
    <w:rsid w:val="00B055AA"/>
    <w:rsid w:val="00B161ED"/>
    <w:rsid w:val="00B216A6"/>
    <w:rsid w:val="00B2269F"/>
    <w:rsid w:val="00B23295"/>
    <w:rsid w:val="00B243B9"/>
    <w:rsid w:val="00B268E2"/>
    <w:rsid w:val="00B26FA4"/>
    <w:rsid w:val="00B32C6A"/>
    <w:rsid w:val="00B33CF5"/>
    <w:rsid w:val="00B3487F"/>
    <w:rsid w:val="00B34DF2"/>
    <w:rsid w:val="00B351E8"/>
    <w:rsid w:val="00B37988"/>
    <w:rsid w:val="00B37E7A"/>
    <w:rsid w:val="00B414AA"/>
    <w:rsid w:val="00B41E76"/>
    <w:rsid w:val="00B4784F"/>
    <w:rsid w:val="00B518C3"/>
    <w:rsid w:val="00B51B81"/>
    <w:rsid w:val="00B534B3"/>
    <w:rsid w:val="00B551DC"/>
    <w:rsid w:val="00B60509"/>
    <w:rsid w:val="00B613C8"/>
    <w:rsid w:val="00B6520B"/>
    <w:rsid w:val="00B66DB5"/>
    <w:rsid w:val="00B71E5E"/>
    <w:rsid w:val="00B72BF0"/>
    <w:rsid w:val="00B76677"/>
    <w:rsid w:val="00B90778"/>
    <w:rsid w:val="00B94823"/>
    <w:rsid w:val="00B96DC3"/>
    <w:rsid w:val="00BA1CA1"/>
    <w:rsid w:val="00BA3855"/>
    <w:rsid w:val="00BA4F52"/>
    <w:rsid w:val="00BA75CF"/>
    <w:rsid w:val="00BB460E"/>
    <w:rsid w:val="00BC266D"/>
    <w:rsid w:val="00BC2C2E"/>
    <w:rsid w:val="00BC40D2"/>
    <w:rsid w:val="00BD0572"/>
    <w:rsid w:val="00BD46A9"/>
    <w:rsid w:val="00BD4B32"/>
    <w:rsid w:val="00BD57A9"/>
    <w:rsid w:val="00BD66FB"/>
    <w:rsid w:val="00BE126C"/>
    <w:rsid w:val="00BE5186"/>
    <w:rsid w:val="00BF0BEF"/>
    <w:rsid w:val="00BF3F9F"/>
    <w:rsid w:val="00BF4BEE"/>
    <w:rsid w:val="00BF7195"/>
    <w:rsid w:val="00C001FB"/>
    <w:rsid w:val="00C009A0"/>
    <w:rsid w:val="00C039F1"/>
    <w:rsid w:val="00C06612"/>
    <w:rsid w:val="00C0695C"/>
    <w:rsid w:val="00C11027"/>
    <w:rsid w:val="00C132A2"/>
    <w:rsid w:val="00C155BB"/>
    <w:rsid w:val="00C16B4D"/>
    <w:rsid w:val="00C22CC5"/>
    <w:rsid w:val="00C22E7B"/>
    <w:rsid w:val="00C22FBD"/>
    <w:rsid w:val="00C2314D"/>
    <w:rsid w:val="00C23275"/>
    <w:rsid w:val="00C2368C"/>
    <w:rsid w:val="00C2445E"/>
    <w:rsid w:val="00C24D9B"/>
    <w:rsid w:val="00C30D8B"/>
    <w:rsid w:val="00C44CC4"/>
    <w:rsid w:val="00C46C63"/>
    <w:rsid w:val="00C47667"/>
    <w:rsid w:val="00C506C4"/>
    <w:rsid w:val="00C5154C"/>
    <w:rsid w:val="00C517A9"/>
    <w:rsid w:val="00C54486"/>
    <w:rsid w:val="00C64C0C"/>
    <w:rsid w:val="00C70615"/>
    <w:rsid w:val="00C70D4C"/>
    <w:rsid w:val="00C7298E"/>
    <w:rsid w:val="00C738F6"/>
    <w:rsid w:val="00C86EED"/>
    <w:rsid w:val="00C92D5C"/>
    <w:rsid w:val="00C9783A"/>
    <w:rsid w:val="00CA283B"/>
    <w:rsid w:val="00CA412F"/>
    <w:rsid w:val="00CA44B9"/>
    <w:rsid w:val="00CA50CB"/>
    <w:rsid w:val="00CB3496"/>
    <w:rsid w:val="00CB3BA2"/>
    <w:rsid w:val="00CB3CF3"/>
    <w:rsid w:val="00CB43E4"/>
    <w:rsid w:val="00CB4C96"/>
    <w:rsid w:val="00CB548F"/>
    <w:rsid w:val="00CB5A59"/>
    <w:rsid w:val="00CB7E43"/>
    <w:rsid w:val="00CB7F18"/>
    <w:rsid w:val="00CC0BFC"/>
    <w:rsid w:val="00CC0EFF"/>
    <w:rsid w:val="00CC3D31"/>
    <w:rsid w:val="00CC4CA9"/>
    <w:rsid w:val="00CD0769"/>
    <w:rsid w:val="00CD22E9"/>
    <w:rsid w:val="00CD36E4"/>
    <w:rsid w:val="00CD5140"/>
    <w:rsid w:val="00CE01E7"/>
    <w:rsid w:val="00CE046C"/>
    <w:rsid w:val="00CE15BD"/>
    <w:rsid w:val="00CE1F28"/>
    <w:rsid w:val="00CE3284"/>
    <w:rsid w:val="00CE682F"/>
    <w:rsid w:val="00CF3E80"/>
    <w:rsid w:val="00CF6615"/>
    <w:rsid w:val="00CF7D9A"/>
    <w:rsid w:val="00D00711"/>
    <w:rsid w:val="00D01C11"/>
    <w:rsid w:val="00D032DB"/>
    <w:rsid w:val="00D03C93"/>
    <w:rsid w:val="00D066B6"/>
    <w:rsid w:val="00D06E59"/>
    <w:rsid w:val="00D22CBC"/>
    <w:rsid w:val="00D23D4E"/>
    <w:rsid w:val="00D27A32"/>
    <w:rsid w:val="00D30133"/>
    <w:rsid w:val="00D30147"/>
    <w:rsid w:val="00D31E24"/>
    <w:rsid w:val="00D33EFC"/>
    <w:rsid w:val="00D37687"/>
    <w:rsid w:val="00D41A9C"/>
    <w:rsid w:val="00D451A8"/>
    <w:rsid w:val="00D51EB6"/>
    <w:rsid w:val="00D520F8"/>
    <w:rsid w:val="00D521D3"/>
    <w:rsid w:val="00D5332B"/>
    <w:rsid w:val="00D6329C"/>
    <w:rsid w:val="00D65666"/>
    <w:rsid w:val="00D72BFD"/>
    <w:rsid w:val="00D73732"/>
    <w:rsid w:val="00D75FC6"/>
    <w:rsid w:val="00D77597"/>
    <w:rsid w:val="00D85731"/>
    <w:rsid w:val="00D863BD"/>
    <w:rsid w:val="00D8784A"/>
    <w:rsid w:val="00D944FA"/>
    <w:rsid w:val="00D97D4F"/>
    <w:rsid w:val="00DB055C"/>
    <w:rsid w:val="00DB4C66"/>
    <w:rsid w:val="00DB609D"/>
    <w:rsid w:val="00DB7B7C"/>
    <w:rsid w:val="00DC5017"/>
    <w:rsid w:val="00DC5BD2"/>
    <w:rsid w:val="00DC7D4C"/>
    <w:rsid w:val="00DD3DFD"/>
    <w:rsid w:val="00DD6941"/>
    <w:rsid w:val="00DE33A8"/>
    <w:rsid w:val="00DF046F"/>
    <w:rsid w:val="00DF446C"/>
    <w:rsid w:val="00DF5504"/>
    <w:rsid w:val="00E02089"/>
    <w:rsid w:val="00E02E57"/>
    <w:rsid w:val="00E06312"/>
    <w:rsid w:val="00E1210A"/>
    <w:rsid w:val="00E12907"/>
    <w:rsid w:val="00E15A26"/>
    <w:rsid w:val="00E236D4"/>
    <w:rsid w:val="00E27361"/>
    <w:rsid w:val="00E32096"/>
    <w:rsid w:val="00E340CA"/>
    <w:rsid w:val="00E3680B"/>
    <w:rsid w:val="00E43613"/>
    <w:rsid w:val="00E459AC"/>
    <w:rsid w:val="00E46DFE"/>
    <w:rsid w:val="00E50ABF"/>
    <w:rsid w:val="00E51FE0"/>
    <w:rsid w:val="00E5546B"/>
    <w:rsid w:val="00E566B0"/>
    <w:rsid w:val="00E576CA"/>
    <w:rsid w:val="00E57DB2"/>
    <w:rsid w:val="00E61C73"/>
    <w:rsid w:val="00E630D5"/>
    <w:rsid w:val="00E67942"/>
    <w:rsid w:val="00E70131"/>
    <w:rsid w:val="00E7030A"/>
    <w:rsid w:val="00E718CA"/>
    <w:rsid w:val="00E73CBD"/>
    <w:rsid w:val="00E84CF5"/>
    <w:rsid w:val="00E859FE"/>
    <w:rsid w:val="00E86B29"/>
    <w:rsid w:val="00E90E73"/>
    <w:rsid w:val="00E91021"/>
    <w:rsid w:val="00E91AE3"/>
    <w:rsid w:val="00E92DA6"/>
    <w:rsid w:val="00E93E78"/>
    <w:rsid w:val="00E9670A"/>
    <w:rsid w:val="00EA09A9"/>
    <w:rsid w:val="00EA10AF"/>
    <w:rsid w:val="00EA17A7"/>
    <w:rsid w:val="00EA7312"/>
    <w:rsid w:val="00EB1121"/>
    <w:rsid w:val="00EB2DF0"/>
    <w:rsid w:val="00EB4235"/>
    <w:rsid w:val="00EB4C3A"/>
    <w:rsid w:val="00EB5174"/>
    <w:rsid w:val="00EB7D48"/>
    <w:rsid w:val="00EC72AD"/>
    <w:rsid w:val="00ED428C"/>
    <w:rsid w:val="00ED4D71"/>
    <w:rsid w:val="00ED5E30"/>
    <w:rsid w:val="00EE4DC6"/>
    <w:rsid w:val="00EE58C2"/>
    <w:rsid w:val="00EE7ECD"/>
    <w:rsid w:val="00EF2C09"/>
    <w:rsid w:val="00EF6983"/>
    <w:rsid w:val="00EF7A1D"/>
    <w:rsid w:val="00F006FB"/>
    <w:rsid w:val="00F008CF"/>
    <w:rsid w:val="00F02A02"/>
    <w:rsid w:val="00F05F97"/>
    <w:rsid w:val="00F10C9A"/>
    <w:rsid w:val="00F113DE"/>
    <w:rsid w:val="00F14160"/>
    <w:rsid w:val="00F147B9"/>
    <w:rsid w:val="00F1480A"/>
    <w:rsid w:val="00F16C2E"/>
    <w:rsid w:val="00F21CC3"/>
    <w:rsid w:val="00F233E1"/>
    <w:rsid w:val="00F2452F"/>
    <w:rsid w:val="00F25045"/>
    <w:rsid w:val="00F262B3"/>
    <w:rsid w:val="00F26D63"/>
    <w:rsid w:val="00F30E9B"/>
    <w:rsid w:val="00F312FC"/>
    <w:rsid w:val="00F313C3"/>
    <w:rsid w:val="00F32EB8"/>
    <w:rsid w:val="00F3382A"/>
    <w:rsid w:val="00F3383D"/>
    <w:rsid w:val="00F35D18"/>
    <w:rsid w:val="00F40479"/>
    <w:rsid w:val="00F40FBF"/>
    <w:rsid w:val="00F451E4"/>
    <w:rsid w:val="00F513DE"/>
    <w:rsid w:val="00F5146D"/>
    <w:rsid w:val="00F5369D"/>
    <w:rsid w:val="00F53985"/>
    <w:rsid w:val="00F553D9"/>
    <w:rsid w:val="00F6006B"/>
    <w:rsid w:val="00F621E6"/>
    <w:rsid w:val="00F63477"/>
    <w:rsid w:val="00F63E50"/>
    <w:rsid w:val="00F642C1"/>
    <w:rsid w:val="00F666AB"/>
    <w:rsid w:val="00F66D76"/>
    <w:rsid w:val="00F8200C"/>
    <w:rsid w:val="00F82FA8"/>
    <w:rsid w:val="00F84762"/>
    <w:rsid w:val="00F87106"/>
    <w:rsid w:val="00F922A7"/>
    <w:rsid w:val="00F94400"/>
    <w:rsid w:val="00F95AB4"/>
    <w:rsid w:val="00FA0553"/>
    <w:rsid w:val="00FA0CB8"/>
    <w:rsid w:val="00FA709B"/>
    <w:rsid w:val="00FB19E0"/>
    <w:rsid w:val="00FB1EA6"/>
    <w:rsid w:val="00FB2F03"/>
    <w:rsid w:val="00FB370C"/>
    <w:rsid w:val="00FC05F4"/>
    <w:rsid w:val="00FC0D18"/>
    <w:rsid w:val="00FC33B7"/>
    <w:rsid w:val="00FC462C"/>
    <w:rsid w:val="00FC6D93"/>
    <w:rsid w:val="00FC7D2B"/>
    <w:rsid w:val="00FD15BF"/>
    <w:rsid w:val="00FD5B0A"/>
    <w:rsid w:val="00FD664D"/>
    <w:rsid w:val="00FE1750"/>
    <w:rsid w:val="00FE3D5E"/>
    <w:rsid w:val="00FE5460"/>
    <w:rsid w:val="00FE7A1B"/>
    <w:rsid w:val="00FE7F9C"/>
    <w:rsid w:val="00FF1CE8"/>
    <w:rsid w:val="00FF3834"/>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00498"/>
  <w15:docId w15:val="{64F83DFD-44E1-42CE-B54A-4E821341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themeColor="text1"/>
    </w:rPr>
  </w:style>
  <w:style w:type="paragraph" w:styleId="Titolo1">
    <w:name w:val="heading 1"/>
    <w:basedOn w:val="Normale"/>
    <w:next w:val="Normale"/>
    <w:link w:val="Titolo1Carattere"/>
    <w:qFormat/>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Titolo2">
    <w:name w:val="heading 2"/>
    <w:basedOn w:val="Normale"/>
    <w:next w:val="Normale"/>
    <w:link w:val="Titolo2Carattere"/>
    <w:qFormat/>
    <w:pPr>
      <w:keepNext/>
      <w:keepLines/>
      <w:spacing w:before="200" w:after="100" w:line="240" w:lineRule="auto"/>
      <w:outlineLvl w:val="1"/>
    </w:pPr>
    <w:rPr>
      <w:bCs/>
      <w:color w:val="5590CC" w:themeColor="accent1"/>
      <w:sz w:val="24"/>
      <w:szCs w:val="26"/>
    </w:rPr>
  </w:style>
  <w:style w:type="paragraph" w:styleId="Titolo3">
    <w:name w:val="heading 3"/>
    <w:basedOn w:val="Normale"/>
    <w:next w:val="Normale"/>
    <w:link w:val="Titolo3Carattere"/>
    <w:unhideWhenUsed/>
    <w:qFormat/>
    <w:pPr>
      <w:keepNext/>
      <w:keepLines/>
      <w:spacing w:before="200" w:after="0"/>
      <w:outlineLvl w:val="2"/>
    </w:pPr>
    <w:rPr>
      <w:bCs/>
      <w:color w:val="5590CC" w:themeColor="accent1"/>
    </w:rPr>
  </w:style>
  <w:style w:type="paragraph" w:styleId="Titolo4">
    <w:name w:val="heading 4"/>
    <w:basedOn w:val="Normale"/>
    <w:next w:val="Normale"/>
    <w:link w:val="Titolo4Carattere"/>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paragraph" w:styleId="Titolo5">
    <w:name w:val="heading 5"/>
    <w:basedOn w:val="Normale"/>
    <w:next w:val="Normale"/>
    <w:link w:val="Titolo5Carattere"/>
    <w:qFormat/>
    <w:rsid w:val="0031478A"/>
    <w:pPr>
      <w:keepNext/>
      <w:spacing w:after="0" w:line="240" w:lineRule="auto"/>
      <w:outlineLvl w:val="4"/>
    </w:pPr>
    <w:rPr>
      <w:rFonts w:ascii="Times New Roman" w:eastAsia="Times New Roman" w:hAnsi="Times New Roman" w:cs="Times New Roman"/>
      <w:b/>
      <w:snapToGrid w:val="0"/>
      <w:color w:val="0000FF"/>
      <w:sz w:val="24"/>
    </w:rPr>
  </w:style>
  <w:style w:type="paragraph" w:styleId="Titolo6">
    <w:name w:val="heading 6"/>
    <w:basedOn w:val="Normale"/>
    <w:next w:val="Normale"/>
    <w:link w:val="Titolo6Carattere"/>
    <w:qFormat/>
    <w:rsid w:val="0031478A"/>
    <w:pPr>
      <w:keepNext/>
      <w:spacing w:after="0" w:line="240" w:lineRule="auto"/>
      <w:outlineLvl w:val="5"/>
    </w:pPr>
    <w:rPr>
      <w:rFonts w:ascii="Arial" w:eastAsia="Times New Roman" w:hAnsi="Arial" w:cs="Times New Roman"/>
      <w:snapToGrid w:val="0"/>
      <w:color w:val="0000FF"/>
      <w:sz w:val="24"/>
    </w:rPr>
  </w:style>
  <w:style w:type="paragraph" w:styleId="Titolo7">
    <w:name w:val="heading 7"/>
    <w:basedOn w:val="Normale"/>
    <w:next w:val="Normale"/>
    <w:link w:val="Titolo7Carattere"/>
    <w:unhideWhenUsed/>
    <w:qFormat/>
    <w:rsid w:val="003147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rsid w:val="0031478A"/>
    <w:pPr>
      <w:keepNext/>
      <w:keepLines/>
      <w:spacing w:before="200" w:after="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nhideWhenUsed/>
    <w:qFormat/>
    <w:rsid w:val="0031478A"/>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rganization">
    <w:name w:val="Organization"/>
    <w:basedOn w:val="Normale"/>
    <w:uiPriority w:val="1"/>
    <w:qFormat/>
    <w:pPr>
      <w:spacing w:after="0" w:line="600" w:lineRule="exact"/>
    </w:pPr>
    <w:rPr>
      <w:rFonts w:asciiTheme="majorHAnsi" w:hAnsiTheme="majorHAnsi"/>
      <w:color w:val="FFFFFF" w:themeColor="background1"/>
      <w:sz w:val="56"/>
      <w:szCs w:val="36"/>
    </w:rPr>
  </w:style>
  <w:style w:type="paragraph" w:styleId="Intestazione">
    <w:name w:val="header"/>
    <w:basedOn w:val="Normale"/>
    <w:link w:val="IntestazioneCarattere"/>
    <w:unhideWhenUsed/>
    <w:pPr>
      <w:spacing w:after="160" w:line="240" w:lineRule="auto"/>
    </w:pPr>
    <w:rPr>
      <w:color w:val="05E0DB" w:themeColor="accent6"/>
      <w:sz w:val="24"/>
    </w:rPr>
  </w:style>
  <w:style w:type="character" w:customStyle="1" w:styleId="IntestazioneCarattere">
    <w:name w:val="Intestazione Carattere"/>
    <w:basedOn w:val="Carpredefinitoparagrafo"/>
    <w:link w:val="Intestazione"/>
    <w:rPr>
      <w:color w:val="05E0DB" w:themeColor="accent6"/>
      <w:sz w:val="24"/>
    </w:rPr>
  </w:style>
  <w:style w:type="paragraph" w:styleId="Pidipagina">
    <w:name w:val="footer"/>
    <w:basedOn w:val="Normale"/>
    <w:link w:val="PidipaginaCarattere"/>
    <w:unhideWhenUsed/>
    <w:pPr>
      <w:spacing w:before="40" w:after="40" w:line="240" w:lineRule="auto"/>
    </w:pPr>
    <w:rPr>
      <w:caps/>
      <w:color w:val="B0C0C9" w:themeColor="accent3"/>
      <w:sz w:val="16"/>
    </w:rPr>
  </w:style>
  <w:style w:type="character" w:customStyle="1" w:styleId="PidipaginaCarattere">
    <w:name w:val="Piè di pagina Carattere"/>
    <w:basedOn w:val="Carpredefinitoparagrafo"/>
    <w:link w:val="Pidipagina"/>
    <w:rPr>
      <w:caps/>
      <w:color w:val="B0C0C9" w:themeColor="accent3"/>
      <w:sz w:val="16"/>
    </w:rPr>
  </w:style>
  <w:style w:type="paragraph" w:customStyle="1" w:styleId="ContactDetails">
    <w:name w:val="Contact Details"/>
    <w:basedOn w:val="Normale"/>
    <w:uiPriority w:val="1"/>
    <w:qFormat/>
    <w:pPr>
      <w:spacing w:before="80" w:after="80"/>
    </w:pPr>
    <w:rPr>
      <w:color w:val="FFFFFF" w:themeColor="background1"/>
      <w:sz w:val="16"/>
      <w:szCs w:val="14"/>
    </w:rPr>
  </w:style>
  <w:style w:type="character" w:styleId="Testosegnaposto">
    <w:name w:val="Placeholder Text"/>
    <w:basedOn w:val="Carpredefinitoparagrafo"/>
    <w:uiPriority w:val="99"/>
    <w:semiHidden/>
    <w:rPr>
      <w:color w:val="808080"/>
    </w:rPr>
  </w:style>
  <w:style w:type="paragraph" w:styleId="Titolo">
    <w:name w:val="Title"/>
    <w:basedOn w:val="Normale"/>
    <w:next w:val="Normale"/>
    <w:link w:val="TitoloCarattere"/>
    <w:uiPriority w:val="1"/>
    <w:qFormat/>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5590CC" w:themeColor="accent1"/>
      <w:kern w:val="48"/>
      <w:sz w:val="48"/>
      <w:szCs w:val="60"/>
    </w:rPr>
  </w:style>
  <w:style w:type="paragraph" w:styleId="Sottotitolo">
    <w:name w:val="Subtitle"/>
    <w:basedOn w:val="Normale"/>
    <w:next w:val="Normale"/>
    <w:link w:val="SottotitoloCarattere"/>
    <w:uiPriority w:val="1"/>
    <w:pPr>
      <w:numPr>
        <w:ilvl w:val="1"/>
      </w:numPr>
      <w:spacing w:before="60" w:after="480" w:line="240" w:lineRule="auto"/>
      <w:jc w:val="right"/>
    </w:pPr>
    <w:rPr>
      <w:iCs/>
      <w:color w:val="595959" w:themeColor="text1" w:themeTint="A6"/>
      <w:sz w:val="28"/>
      <w:szCs w:val="28"/>
    </w:rPr>
  </w:style>
  <w:style w:type="character" w:customStyle="1" w:styleId="SottotitoloCarattere">
    <w:name w:val="Sottotitolo Carattere"/>
    <w:basedOn w:val="Carpredefinitoparagrafo"/>
    <w:link w:val="Sottotitolo"/>
    <w:uiPriority w:val="1"/>
    <w:rPr>
      <w:iCs/>
      <w:color w:val="595959" w:themeColor="text1" w:themeTint="A6"/>
      <w:sz w:val="28"/>
      <w:szCs w:val="28"/>
    </w:rPr>
  </w:style>
  <w:style w:type="paragraph" w:styleId="Data">
    <w:name w:val="Date"/>
    <w:basedOn w:val="Normale"/>
    <w:next w:val="Normale"/>
    <w:link w:val="DataCarattere"/>
    <w:uiPriority w:val="1"/>
    <w:pPr>
      <w:spacing w:after="0"/>
      <w:jc w:val="right"/>
    </w:pPr>
    <w:rPr>
      <w:color w:val="5590CC" w:themeColor="accent1"/>
      <w:sz w:val="24"/>
      <w:szCs w:val="24"/>
    </w:rPr>
  </w:style>
  <w:style w:type="character" w:customStyle="1" w:styleId="DataCarattere">
    <w:name w:val="Data Carattere"/>
    <w:basedOn w:val="Carpredefinitoparagrafo"/>
    <w:link w:val="Data"/>
    <w:uiPriority w:val="1"/>
    <w:rPr>
      <w:color w:val="5590CC" w:themeColor="accent1"/>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Pr>
      <w:bCs/>
      <w:color w:val="5590CC" w:themeColor="accent1"/>
      <w:sz w:val="36"/>
      <w:szCs w:val="28"/>
    </w:rPr>
  </w:style>
  <w:style w:type="character" w:styleId="Numeropagina">
    <w:name w:val="page number"/>
    <w:basedOn w:val="Carpredefinitoparagrafo"/>
    <w:unhideWhenUsed/>
    <w:rPr>
      <w:color w:val="073E87" w:themeColor="text2"/>
    </w:rPr>
  </w:style>
  <w:style w:type="character" w:customStyle="1" w:styleId="Titolo2Carattere">
    <w:name w:val="Titolo 2 Carattere"/>
    <w:basedOn w:val="Carpredefinitoparagrafo"/>
    <w:link w:val="Titolo2"/>
    <w:rPr>
      <w:bCs/>
      <w:color w:val="5590CC" w:themeColor="accent1"/>
      <w:sz w:val="24"/>
      <w:szCs w:val="26"/>
    </w:rPr>
  </w:style>
  <w:style w:type="character" w:customStyle="1" w:styleId="Titolo3Carattere">
    <w:name w:val="Titolo 3 Carattere"/>
    <w:basedOn w:val="Carpredefinitoparagrafo"/>
    <w:link w:val="Titolo3"/>
    <w:rPr>
      <w:bCs/>
      <w:color w:val="5590CC" w:themeColor="accent1"/>
    </w:rPr>
  </w:style>
  <w:style w:type="paragraph" w:styleId="Numeroelenco">
    <w:name w:val="List Number"/>
    <w:basedOn w:val="Normale"/>
    <w:uiPriority w:val="1"/>
    <w:unhideWhenUsed/>
    <w:qFormat/>
    <w:pPr>
      <w:numPr>
        <w:numId w:val="1"/>
      </w:numPr>
      <w:contextualSpacing/>
    </w:pPr>
  </w:style>
  <w:style w:type="paragraph" w:styleId="Puntoelenco">
    <w:name w:val="List Bullet"/>
    <w:basedOn w:val="Normale"/>
    <w:uiPriority w:val="1"/>
    <w:qFormat/>
    <w:pPr>
      <w:numPr>
        <w:numId w:val="2"/>
      </w:numPr>
      <w:spacing w:before="120" w:after="120" w:line="240" w:lineRule="auto"/>
    </w:pPr>
    <w:rPr>
      <w:szCs w:val="22"/>
    </w:rPr>
  </w:style>
  <w:style w:type="paragraph" w:styleId="Testonotaapidipagina">
    <w:name w:val="footnote text"/>
    <w:basedOn w:val="Normale"/>
    <w:link w:val="TestonotaapidipaginaCarattere"/>
    <w:uiPriority w:val="99"/>
    <w:pPr>
      <w:spacing w:after="0" w:line="240" w:lineRule="auto"/>
    </w:pPr>
    <w:rPr>
      <w:i/>
      <w:color w:val="595959" w:themeColor="text1" w:themeTint="A6"/>
      <w:sz w:val="16"/>
    </w:rPr>
  </w:style>
  <w:style w:type="character" w:customStyle="1" w:styleId="TestonotaapidipaginaCarattere">
    <w:name w:val="Testo nota a piè di pagina Carattere"/>
    <w:basedOn w:val="Carpredefinitoparagrafo"/>
    <w:link w:val="Testonotaapidipagina"/>
    <w:uiPriority w:val="99"/>
    <w:rPr>
      <w:i/>
      <w:color w:val="595959" w:themeColor="text1" w:themeTint="A6"/>
      <w:sz w:val="16"/>
    </w:rPr>
  </w:style>
  <w:style w:type="character" w:styleId="Rimandonotaapidipagina">
    <w:name w:val="footnote reference"/>
    <w:basedOn w:val="Carpredefinitoparagrafo"/>
    <w:uiPriority w:val="99"/>
    <w:rPr>
      <w:color w:val="5590CC" w:themeColor="accent1"/>
      <w:sz w:val="20"/>
      <w:vertAlign w:val="superscript"/>
    </w:rPr>
  </w:style>
  <w:style w:type="paragraph" w:styleId="Nessunaspaziatura">
    <w:name w:val="No Spacing"/>
    <w:uiPriority w:val="1"/>
    <w:qFormat/>
    <w:pPr>
      <w:spacing w:after="0" w:line="240" w:lineRule="auto"/>
    </w:pPr>
    <w:rPr>
      <w:color w:val="262626" w:themeColor="text1" w:themeTint="D9"/>
    </w:rPr>
  </w:style>
  <w:style w:type="character" w:customStyle="1" w:styleId="Titolo4Carattere">
    <w:name w:val="Titolo 4 Carattere"/>
    <w:basedOn w:val="Carpredefinitoparagrafo"/>
    <w:link w:val="Titolo4"/>
    <w:rPr>
      <w:rFonts w:asciiTheme="majorHAnsi" w:eastAsiaTheme="majorEastAsia" w:hAnsiTheme="majorHAnsi" w:cstheme="majorBidi"/>
      <w:b/>
      <w:bCs/>
      <w:i/>
      <w:iCs/>
      <w:color w:val="5590CC" w:themeColor="accent1"/>
    </w:rPr>
  </w:style>
  <w:style w:type="paragraph" w:styleId="Paragrafoelenco">
    <w:name w:val="List Paragraph"/>
    <w:basedOn w:val="Normale"/>
    <w:uiPriority w:val="34"/>
    <w:unhideWhenUsed/>
    <w:qFormat/>
    <w:rsid w:val="00B01DB8"/>
    <w:pPr>
      <w:ind w:left="720"/>
      <w:contextualSpacing/>
    </w:pPr>
  </w:style>
  <w:style w:type="paragraph" w:styleId="Indice1">
    <w:name w:val="index 1"/>
    <w:basedOn w:val="Normale"/>
    <w:next w:val="Normale"/>
    <w:autoRedefine/>
    <w:uiPriority w:val="99"/>
    <w:unhideWhenUsed/>
    <w:rsid w:val="00DC7D4C"/>
    <w:pPr>
      <w:spacing w:after="0"/>
      <w:ind w:left="200" w:hanging="200"/>
    </w:pPr>
    <w:rPr>
      <w:sz w:val="18"/>
      <w:szCs w:val="18"/>
    </w:rPr>
  </w:style>
  <w:style w:type="paragraph" w:styleId="Indice2">
    <w:name w:val="index 2"/>
    <w:basedOn w:val="Normale"/>
    <w:next w:val="Normale"/>
    <w:autoRedefine/>
    <w:uiPriority w:val="99"/>
    <w:unhideWhenUsed/>
    <w:rsid w:val="00DC7D4C"/>
    <w:pPr>
      <w:spacing w:after="0"/>
      <w:ind w:left="400" w:hanging="200"/>
    </w:pPr>
    <w:rPr>
      <w:sz w:val="18"/>
      <w:szCs w:val="18"/>
    </w:rPr>
  </w:style>
  <w:style w:type="paragraph" w:styleId="Indice3">
    <w:name w:val="index 3"/>
    <w:basedOn w:val="Normale"/>
    <w:next w:val="Normale"/>
    <w:autoRedefine/>
    <w:uiPriority w:val="99"/>
    <w:unhideWhenUsed/>
    <w:rsid w:val="0038567A"/>
    <w:pPr>
      <w:spacing w:after="0"/>
      <w:ind w:left="600" w:hanging="200"/>
    </w:pPr>
    <w:rPr>
      <w:sz w:val="18"/>
      <w:szCs w:val="18"/>
    </w:rPr>
  </w:style>
  <w:style w:type="paragraph" w:styleId="Indice4">
    <w:name w:val="index 4"/>
    <w:basedOn w:val="Normale"/>
    <w:next w:val="Normale"/>
    <w:autoRedefine/>
    <w:uiPriority w:val="99"/>
    <w:unhideWhenUsed/>
    <w:rsid w:val="0038567A"/>
    <w:pPr>
      <w:spacing w:after="0"/>
      <w:ind w:left="800" w:hanging="200"/>
    </w:pPr>
    <w:rPr>
      <w:sz w:val="18"/>
      <w:szCs w:val="18"/>
    </w:rPr>
  </w:style>
  <w:style w:type="paragraph" w:styleId="Indice5">
    <w:name w:val="index 5"/>
    <w:basedOn w:val="Normale"/>
    <w:next w:val="Normale"/>
    <w:autoRedefine/>
    <w:uiPriority w:val="99"/>
    <w:unhideWhenUsed/>
    <w:rsid w:val="0038567A"/>
    <w:pPr>
      <w:spacing w:after="0"/>
      <w:ind w:left="1000" w:hanging="200"/>
    </w:pPr>
    <w:rPr>
      <w:sz w:val="18"/>
      <w:szCs w:val="18"/>
    </w:rPr>
  </w:style>
  <w:style w:type="paragraph" w:styleId="Indice6">
    <w:name w:val="index 6"/>
    <w:basedOn w:val="Normale"/>
    <w:next w:val="Normale"/>
    <w:autoRedefine/>
    <w:uiPriority w:val="99"/>
    <w:unhideWhenUsed/>
    <w:rsid w:val="0038567A"/>
    <w:pPr>
      <w:spacing w:after="0"/>
      <w:ind w:left="1200" w:hanging="200"/>
    </w:pPr>
    <w:rPr>
      <w:sz w:val="18"/>
      <w:szCs w:val="18"/>
    </w:rPr>
  </w:style>
  <w:style w:type="paragraph" w:styleId="Indice7">
    <w:name w:val="index 7"/>
    <w:basedOn w:val="Normale"/>
    <w:next w:val="Normale"/>
    <w:autoRedefine/>
    <w:uiPriority w:val="99"/>
    <w:unhideWhenUsed/>
    <w:rsid w:val="0038567A"/>
    <w:pPr>
      <w:spacing w:after="0"/>
      <w:ind w:left="1400" w:hanging="200"/>
    </w:pPr>
    <w:rPr>
      <w:sz w:val="18"/>
      <w:szCs w:val="18"/>
    </w:rPr>
  </w:style>
  <w:style w:type="paragraph" w:styleId="Indice8">
    <w:name w:val="index 8"/>
    <w:basedOn w:val="Normale"/>
    <w:next w:val="Normale"/>
    <w:autoRedefine/>
    <w:uiPriority w:val="99"/>
    <w:unhideWhenUsed/>
    <w:rsid w:val="0038567A"/>
    <w:pPr>
      <w:spacing w:after="0"/>
      <w:ind w:left="1600" w:hanging="200"/>
    </w:pPr>
    <w:rPr>
      <w:sz w:val="18"/>
      <w:szCs w:val="18"/>
    </w:rPr>
  </w:style>
  <w:style w:type="paragraph" w:styleId="Indice9">
    <w:name w:val="index 9"/>
    <w:basedOn w:val="Normale"/>
    <w:next w:val="Normale"/>
    <w:autoRedefine/>
    <w:uiPriority w:val="99"/>
    <w:unhideWhenUsed/>
    <w:rsid w:val="0038567A"/>
    <w:pPr>
      <w:spacing w:after="0"/>
      <w:ind w:left="1800" w:hanging="200"/>
    </w:pPr>
    <w:rPr>
      <w:sz w:val="18"/>
      <w:szCs w:val="18"/>
    </w:rPr>
  </w:style>
  <w:style w:type="paragraph" w:styleId="Titoloindice">
    <w:name w:val="index heading"/>
    <w:basedOn w:val="Normale"/>
    <w:next w:val="Indice1"/>
    <w:uiPriority w:val="99"/>
    <w:unhideWhenUsed/>
    <w:rsid w:val="0038567A"/>
    <w:pPr>
      <w:spacing w:before="240" w:after="120"/>
      <w:jc w:val="center"/>
    </w:pPr>
    <w:rPr>
      <w:b/>
      <w:sz w:val="26"/>
      <w:szCs w:val="26"/>
    </w:rPr>
  </w:style>
  <w:style w:type="paragraph" w:styleId="Sommario2">
    <w:name w:val="toc 2"/>
    <w:basedOn w:val="Normale"/>
    <w:next w:val="Normale"/>
    <w:autoRedefine/>
    <w:uiPriority w:val="39"/>
    <w:unhideWhenUsed/>
    <w:rsid w:val="00DC7D4C"/>
    <w:pPr>
      <w:ind w:left="200"/>
    </w:pPr>
  </w:style>
  <w:style w:type="paragraph" w:styleId="Sommario1">
    <w:name w:val="toc 1"/>
    <w:basedOn w:val="Normale"/>
    <w:next w:val="Normale"/>
    <w:autoRedefine/>
    <w:uiPriority w:val="39"/>
    <w:unhideWhenUsed/>
    <w:rsid w:val="00DC7D4C"/>
    <w:pPr>
      <w:spacing w:after="100"/>
    </w:pPr>
    <w:rPr>
      <w:color w:val="5590CC" w:themeColor="accent1"/>
      <w:sz w:val="32"/>
    </w:rPr>
  </w:style>
  <w:style w:type="paragraph" w:styleId="Sommario3">
    <w:name w:val="toc 3"/>
    <w:basedOn w:val="Normale"/>
    <w:next w:val="Normale"/>
    <w:autoRedefine/>
    <w:uiPriority w:val="39"/>
    <w:unhideWhenUsed/>
    <w:rsid w:val="00DC7D4C"/>
    <w:pPr>
      <w:ind w:left="400"/>
    </w:pPr>
  </w:style>
  <w:style w:type="paragraph" w:styleId="Sommario4">
    <w:name w:val="toc 4"/>
    <w:basedOn w:val="Normale"/>
    <w:next w:val="Normale"/>
    <w:autoRedefine/>
    <w:uiPriority w:val="39"/>
    <w:unhideWhenUsed/>
    <w:rsid w:val="00DC7D4C"/>
    <w:pPr>
      <w:ind w:left="600"/>
    </w:pPr>
  </w:style>
  <w:style w:type="paragraph" w:styleId="Sommario5">
    <w:name w:val="toc 5"/>
    <w:basedOn w:val="Normale"/>
    <w:next w:val="Normale"/>
    <w:autoRedefine/>
    <w:uiPriority w:val="39"/>
    <w:unhideWhenUsed/>
    <w:rsid w:val="00DC7D4C"/>
    <w:pPr>
      <w:ind w:left="800"/>
    </w:pPr>
  </w:style>
  <w:style w:type="paragraph" w:styleId="Sommario6">
    <w:name w:val="toc 6"/>
    <w:basedOn w:val="Normale"/>
    <w:next w:val="Normale"/>
    <w:autoRedefine/>
    <w:uiPriority w:val="39"/>
    <w:unhideWhenUsed/>
    <w:rsid w:val="00DC7D4C"/>
    <w:pPr>
      <w:ind w:left="1000"/>
    </w:pPr>
  </w:style>
  <w:style w:type="paragraph" w:styleId="Sommario7">
    <w:name w:val="toc 7"/>
    <w:basedOn w:val="Normale"/>
    <w:next w:val="Normale"/>
    <w:autoRedefine/>
    <w:uiPriority w:val="39"/>
    <w:unhideWhenUsed/>
    <w:rsid w:val="00DC7D4C"/>
    <w:pPr>
      <w:ind w:left="1200"/>
    </w:pPr>
  </w:style>
  <w:style w:type="paragraph" w:styleId="Sommario8">
    <w:name w:val="toc 8"/>
    <w:basedOn w:val="Normale"/>
    <w:next w:val="Normale"/>
    <w:autoRedefine/>
    <w:uiPriority w:val="39"/>
    <w:unhideWhenUsed/>
    <w:rsid w:val="00DC7D4C"/>
    <w:pPr>
      <w:ind w:left="1400"/>
    </w:pPr>
  </w:style>
  <w:style w:type="paragraph" w:styleId="Sommario9">
    <w:name w:val="toc 9"/>
    <w:basedOn w:val="Normale"/>
    <w:next w:val="Normale"/>
    <w:autoRedefine/>
    <w:uiPriority w:val="39"/>
    <w:unhideWhenUsed/>
    <w:rsid w:val="00DC7D4C"/>
    <w:pPr>
      <w:ind w:left="1600"/>
    </w:pPr>
  </w:style>
  <w:style w:type="character" w:customStyle="1" w:styleId="Titolo7Carattere">
    <w:name w:val="Titolo 7 Carattere"/>
    <w:basedOn w:val="Carpredefinitoparagrafo"/>
    <w:link w:val="Titolo7"/>
    <w:rsid w:val="0031478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31478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rsid w:val="0031478A"/>
    <w:rPr>
      <w:rFonts w:asciiTheme="majorHAnsi" w:eastAsiaTheme="majorEastAsia" w:hAnsiTheme="majorHAnsi" w:cstheme="majorBidi"/>
      <w:i/>
      <w:iCs/>
      <w:color w:val="404040" w:themeColor="text1" w:themeTint="BF"/>
    </w:rPr>
  </w:style>
  <w:style w:type="character" w:customStyle="1" w:styleId="Titolo5Carattere">
    <w:name w:val="Titolo 5 Carattere"/>
    <w:basedOn w:val="Carpredefinitoparagrafo"/>
    <w:link w:val="Titolo5"/>
    <w:rsid w:val="0031478A"/>
    <w:rPr>
      <w:rFonts w:ascii="Times New Roman" w:eastAsia="Times New Roman" w:hAnsi="Times New Roman" w:cs="Times New Roman"/>
      <w:b/>
      <w:snapToGrid w:val="0"/>
      <w:color w:val="0000FF"/>
      <w:sz w:val="24"/>
    </w:rPr>
  </w:style>
  <w:style w:type="character" w:customStyle="1" w:styleId="Titolo6Carattere">
    <w:name w:val="Titolo 6 Carattere"/>
    <w:basedOn w:val="Carpredefinitoparagrafo"/>
    <w:link w:val="Titolo6"/>
    <w:rsid w:val="0031478A"/>
    <w:rPr>
      <w:rFonts w:ascii="Arial" w:eastAsia="Times New Roman" w:hAnsi="Arial" w:cs="Times New Roman"/>
      <w:snapToGrid w:val="0"/>
      <w:color w:val="0000FF"/>
      <w:sz w:val="24"/>
    </w:rPr>
  </w:style>
  <w:style w:type="paragraph" w:customStyle="1" w:styleId="f4">
    <w:name w:val="f4"/>
    <w:rsid w:val="0031478A"/>
    <w:pPr>
      <w:widowControl w:val="0"/>
      <w:tabs>
        <w:tab w:val="center" w:pos="4819"/>
        <w:tab w:val="right" w:pos="9638"/>
      </w:tabs>
      <w:spacing w:after="0" w:line="240" w:lineRule="auto"/>
    </w:pPr>
    <w:rPr>
      <w:rFonts w:ascii="Times New Roman" w:eastAsia="Times New Roman" w:hAnsi="Times New Roman" w:cs="Times New Roman"/>
      <w:snapToGrid w:val="0"/>
      <w:sz w:val="24"/>
      <w:lang w:val="en-US"/>
    </w:rPr>
  </w:style>
  <w:style w:type="paragraph" w:styleId="Corpotesto">
    <w:name w:val="Body Text"/>
    <w:basedOn w:val="Normale"/>
    <w:link w:val="CorpotestoCarattere"/>
    <w:semiHidden/>
    <w:rsid w:val="0031478A"/>
    <w:pPr>
      <w:spacing w:after="0" w:line="240" w:lineRule="auto"/>
      <w:jc w:val="both"/>
    </w:pPr>
    <w:rPr>
      <w:rFonts w:ascii="Times New Roman" w:eastAsia="Times New Roman" w:hAnsi="Times New Roman" w:cs="Times New Roman"/>
      <w:snapToGrid w:val="0"/>
      <w:color w:val="auto"/>
      <w:sz w:val="24"/>
    </w:rPr>
  </w:style>
  <w:style w:type="character" w:customStyle="1" w:styleId="CorpotestoCarattere">
    <w:name w:val="Corpo testo Carattere"/>
    <w:basedOn w:val="Carpredefinitoparagrafo"/>
    <w:link w:val="Corpotesto"/>
    <w:semiHidden/>
    <w:rsid w:val="0031478A"/>
    <w:rPr>
      <w:rFonts w:ascii="Times New Roman" w:eastAsia="Times New Roman" w:hAnsi="Times New Roman" w:cs="Times New Roman"/>
      <w:snapToGrid w:val="0"/>
      <w:sz w:val="24"/>
    </w:rPr>
  </w:style>
  <w:style w:type="character" w:styleId="Collegamentoipertestuale">
    <w:name w:val="Hyperlink"/>
    <w:basedOn w:val="Carpredefinitoparagrafo"/>
    <w:uiPriority w:val="99"/>
    <w:semiHidden/>
    <w:rsid w:val="0031478A"/>
    <w:rPr>
      <w:color w:val="0000FF"/>
      <w:u w:val="single"/>
    </w:rPr>
  </w:style>
  <w:style w:type="paragraph" w:styleId="Didascalia">
    <w:name w:val="caption"/>
    <w:basedOn w:val="Normale"/>
    <w:next w:val="Normale"/>
    <w:qFormat/>
    <w:rsid w:val="0031478A"/>
    <w:pPr>
      <w:keepNext/>
      <w:spacing w:after="0" w:line="240" w:lineRule="auto"/>
      <w:jc w:val="both"/>
    </w:pPr>
    <w:rPr>
      <w:rFonts w:ascii="Times New Roman" w:eastAsia="Times New Roman" w:hAnsi="Times New Roman" w:cs="Times New Roman"/>
      <w:b/>
      <w:snapToGrid w:val="0"/>
      <w:color w:val="0000FF"/>
      <w:sz w:val="24"/>
    </w:rPr>
  </w:style>
  <w:style w:type="paragraph" w:styleId="Rientrocorpodeltesto">
    <w:name w:val="Body Text Indent"/>
    <w:basedOn w:val="Normale"/>
    <w:link w:val="RientrocorpodeltestoCarattere"/>
    <w:semiHidden/>
    <w:rsid w:val="0031478A"/>
    <w:pPr>
      <w:spacing w:after="0" w:line="240" w:lineRule="auto"/>
      <w:jc w:val="both"/>
    </w:pPr>
    <w:rPr>
      <w:rFonts w:ascii="Times New Roman" w:eastAsia="Times New Roman" w:hAnsi="Times New Roman" w:cs="Times New Roman"/>
      <w:snapToGrid w:val="0"/>
      <w:color w:val="0000FF"/>
      <w:sz w:val="24"/>
    </w:rPr>
  </w:style>
  <w:style w:type="character" w:customStyle="1" w:styleId="RientrocorpodeltestoCarattere">
    <w:name w:val="Rientro corpo del testo Carattere"/>
    <w:basedOn w:val="Carpredefinitoparagrafo"/>
    <w:link w:val="Rientrocorpodeltesto"/>
    <w:semiHidden/>
    <w:rsid w:val="0031478A"/>
    <w:rPr>
      <w:rFonts w:ascii="Times New Roman" w:eastAsia="Times New Roman" w:hAnsi="Times New Roman" w:cs="Times New Roman"/>
      <w:snapToGrid w:val="0"/>
      <w:color w:val="0000FF"/>
      <w:sz w:val="24"/>
    </w:rPr>
  </w:style>
  <w:style w:type="paragraph" w:styleId="Corpodeltesto3">
    <w:name w:val="Body Text 3"/>
    <w:basedOn w:val="Normale"/>
    <w:link w:val="Corpodeltesto3Carattere"/>
    <w:semiHidden/>
    <w:rsid w:val="0031478A"/>
    <w:pPr>
      <w:keepNext/>
      <w:spacing w:after="0" w:line="240" w:lineRule="auto"/>
    </w:pPr>
    <w:rPr>
      <w:rFonts w:ascii="Times New Roman" w:eastAsia="Times New Roman" w:hAnsi="Times New Roman" w:cs="Times New Roman"/>
      <w:b/>
      <w:snapToGrid w:val="0"/>
      <w:color w:val="0000FF"/>
      <w:sz w:val="24"/>
    </w:rPr>
  </w:style>
  <w:style w:type="character" w:customStyle="1" w:styleId="Corpodeltesto3Carattere">
    <w:name w:val="Corpo del testo 3 Carattere"/>
    <w:basedOn w:val="Carpredefinitoparagrafo"/>
    <w:link w:val="Corpodeltesto3"/>
    <w:semiHidden/>
    <w:rsid w:val="0031478A"/>
    <w:rPr>
      <w:rFonts w:ascii="Times New Roman" w:eastAsia="Times New Roman" w:hAnsi="Times New Roman" w:cs="Times New Roman"/>
      <w:b/>
      <w:snapToGrid w:val="0"/>
      <w:color w:val="0000FF"/>
      <w:sz w:val="24"/>
    </w:rPr>
  </w:style>
  <w:style w:type="paragraph" w:styleId="Mappadocumento">
    <w:name w:val="Document Map"/>
    <w:basedOn w:val="Normale"/>
    <w:link w:val="MappadocumentoCarattere"/>
    <w:semiHidden/>
    <w:rsid w:val="0031478A"/>
    <w:pPr>
      <w:widowControl w:val="0"/>
      <w:shd w:val="clear" w:color="auto" w:fill="000080"/>
      <w:spacing w:after="0" w:line="240" w:lineRule="auto"/>
    </w:pPr>
    <w:rPr>
      <w:rFonts w:ascii="Tahoma" w:eastAsia="Times New Roman" w:hAnsi="Tahoma" w:cs="Times New Roman"/>
      <w:snapToGrid w:val="0"/>
      <w:color w:val="auto"/>
    </w:rPr>
  </w:style>
  <w:style w:type="character" w:customStyle="1" w:styleId="MappadocumentoCarattere">
    <w:name w:val="Mappa documento Carattere"/>
    <w:basedOn w:val="Carpredefinitoparagrafo"/>
    <w:link w:val="Mappadocumento"/>
    <w:semiHidden/>
    <w:rsid w:val="0031478A"/>
    <w:rPr>
      <w:rFonts w:ascii="Tahoma" w:eastAsia="Times New Roman" w:hAnsi="Tahoma" w:cs="Times New Roman"/>
      <w:snapToGrid w:val="0"/>
      <w:shd w:val="clear" w:color="auto" w:fill="000080"/>
    </w:rPr>
  </w:style>
  <w:style w:type="paragraph" w:styleId="Corpodeltesto2">
    <w:name w:val="Body Text 2"/>
    <w:basedOn w:val="Normale"/>
    <w:link w:val="Corpodeltesto2Carattere"/>
    <w:semiHidden/>
    <w:rsid w:val="0031478A"/>
    <w:pPr>
      <w:widowControl w:val="0"/>
      <w:spacing w:after="0" w:line="240" w:lineRule="auto"/>
      <w:jc w:val="both"/>
    </w:pPr>
    <w:rPr>
      <w:rFonts w:ascii="Bookman Old Style" w:eastAsia="Times New Roman" w:hAnsi="Bookman Old Style" w:cs="Times New Roman"/>
      <w:snapToGrid w:val="0"/>
      <w:color w:val="auto"/>
      <w:sz w:val="22"/>
    </w:rPr>
  </w:style>
  <w:style w:type="character" w:customStyle="1" w:styleId="Corpodeltesto2Carattere">
    <w:name w:val="Corpo del testo 2 Carattere"/>
    <w:basedOn w:val="Carpredefinitoparagrafo"/>
    <w:link w:val="Corpodeltesto2"/>
    <w:semiHidden/>
    <w:rsid w:val="0031478A"/>
    <w:rPr>
      <w:rFonts w:ascii="Bookman Old Style" w:eastAsia="Times New Roman" w:hAnsi="Bookman Old Style" w:cs="Times New Roman"/>
      <w:snapToGrid w:val="0"/>
      <w:sz w:val="22"/>
    </w:rPr>
  </w:style>
  <w:style w:type="character" w:styleId="Collegamentovisitato">
    <w:name w:val="FollowedHyperlink"/>
    <w:basedOn w:val="Carpredefinitoparagrafo"/>
    <w:uiPriority w:val="99"/>
    <w:semiHidden/>
    <w:rsid w:val="0031478A"/>
    <w:rPr>
      <w:color w:val="800080"/>
      <w:u w:val="single"/>
    </w:rPr>
  </w:style>
  <w:style w:type="paragraph" w:customStyle="1" w:styleId="Testofumetto1">
    <w:name w:val="Testo fumetto1"/>
    <w:basedOn w:val="Normale"/>
    <w:semiHidden/>
    <w:rsid w:val="0031478A"/>
    <w:pPr>
      <w:widowControl w:val="0"/>
      <w:spacing w:after="0" w:line="240" w:lineRule="auto"/>
    </w:pPr>
    <w:rPr>
      <w:rFonts w:ascii="Tahoma" w:eastAsia="Times New Roman" w:hAnsi="Tahoma" w:cs="Tahoma"/>
      <w:snapToGrid w:val="0"/>
      <w:color w:val="auto"/>
      <w:sz w:val="16"/>
      <w:szCs w:val="16"/>
    </w:rPr>
  </w:style>
  <w:style w:type="paragraph" w:styleId="Testonormale">
    <w:name w:val="Plain Text"/>
    <w:basedOn w:val="Normale"/>
    <w:link w:val="TestonormaleCarattere"/>
    <w:uiPriority w:val="99"/>
    <w:semiHidden/>
    <w:unhideWhenUsed/>
    <w:rsid w:val="001B1411"/>
    <w:pPr>
      <w:spacing w:after="0" w:line="240" w:lineRule="auto"/>
    </w:pPr>
    <w:rPr>
      <w:rFonts w:ascii="Consolas" w:eastAsiaTheme="minorHAnsi" w:hAnsi="Consolas"/>
      <w:color w:val="auto"/>
      <w:sz w:val="21"/>
      <w:szCs w:val="21"/>
      <w:lang w:eastAsia="en-US"/>
    </w:rPr>
  </w:style>
  <w:style w:type="character" w:customStyle="1" w:styleId="TestonormaleCarattere">
    <w:name w:val="Testo normale Carattere"/>
    <w:basedOn w:val="Carpredefinitoparagrafo"/>
    <w:link w:val="Testonormale"/>
    <w:uiPriority w:val="99"/>
    <w:semiHidden/>
    <w:rsid w:val="001B1411"/>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805">
      <w:bodyDiv w:val="1"/>
      <w:marLeft w:val="0"/>
      <w:marRight w:val="0"/>
      <w:marTop w:val="0"/>
      <w:marBottom w:val="0"/>
      <w:divBdr>
        <w:top w:val="none" w:sz="0" w:space="0" w:color="auto"/>
        <w:left w:val="none" w:sz="0" w:space="0" w:color="auto"/>
        <w:bottom w:val="none" w:sz="0" w:space="0" w:color="auto"/>
        <w:right w:val="none" w:sz="0" w:space="0" w:color="auto"/>
      </w:divBdr>
    </w:div>
    <w:div w:id="37508569">
      <w:bodyDiv w:val="1"/>
      <w:marLeft w:val="0"/>
      <w:marRight w:val="0"/>
      <w:marTop w:val="0"/>
      <w:marBottom w:val="0"/>
      <w:divBdr>
        <w:top w:val="none" w:sz="0" w:space="0" w:color="auto"/>
        <w:left w:val="none" w:sz="0" w:space="0" w:color="auto"/>
        <w:bottom w:val="none" w:sz="0" w:space="0" w:color="auto"/>
        <w:right w:val="none" w:sz="0" w:space="0" w:color="auto"/>
      </w:divBdr>
    </w:div>
    <w:div w:id="57025054">
      <w:bodyDiv w:val="1"/>
      <w:marLeft w:val="0"/>
      <w:marRight w:val="0"/>
      <w:marTop w:val="0"/>
      <w:marBottom w:val="0"/>
      <w:divBdr>
        <w:top w:val="none" w:sz="0" w:space="0" w:color="auto"/>
        <w:left w:val="none" w:sz="0" w:space="0" w:color="auto"/>
        <w:bottom w:val="none" w:sz="0" w:space="0" w:color="auto"/>
        <w:right w:val="none" w:sz="0" w:space="0" w:color="auto"/>
      </w:divBdr>
    </w:div>
    <w:div w:id="64306799">
      <w:bodyDiv w:val="1"/>
      <w:marLeft w:val="0"/>
      <w:marRight w:val="0"/>
      <w:marTop w:val="0"/>
      <w:marBottom w:val="0"/>
      <w:divBdr>
        <w:top w:val="none" w:sz="0" w:space="0" w:color="auto"/>
        <w:left w:val="none" w:sz="0" w:space="0" w:color="auto"/>
        <w:bottom w:val="none" w:sz="0" w:space="0" w:color="auto"/>
        <w:right w:val="none" w:sz="0" w:space="0" w:color="auto"/>
      </w:divBdr>
    </w:div>
    <w:div w:id="66388933">
      <w:bodyDiv w:val="1"/>
      <w:marLeft w:val="0"/>
      <w:marRight w:val="0"/>
      <w:marTop w:val="0"/>
      <w:marBottom w:val="0"/>
      <w:divBdr>
        <w:top w:val="none" w:sz="0" w:space="0" w:color="auto"/>
        <w:left w:val="none" w:sz="0" w:space="0" w:color="auto"/>
        <w:bottom w:val="none" w:sz="0" w:space="0" w:color="auto"/>
        <w:right w:val="none" w:sz="0" w:space="0" w:color="auto"/>
      </w:divBdr>
    </w:div>
    <w:div w:id="106704706">
      <w:bodyDiv w:val="1"/>
      <w:marLeft w:val="0"/>
      <w:marRight w:val="0"/>
      <w:marTop w:val="0"/>
      <w:marBottom w:val="0"/>
      <w:divBdr>
        <w:top w:val="none" w:sz="0" w:space="0" w:color="auto"/>
        <w:left w:val="none" w:sz="0" w:space="0" w:color="auto"/>
        <w:bottom w:val="none" w:sz="0" w:space="0" w:color="auto"/>
        <w:right w:val="none" w:sz="0" w:space="0" w:color="auto"/>
      </w:divBdr>
    </w:div>
    <w:div w:id="122044744">
      <w:bodyDiv w:val="1"/>
      <w:marLeft w:val="0"/>
      <w:marRight w:val="0"/>
      <w:marTop w:val="0"/>
      <w:marBottom w:val="0"/>
      <w:divBdr>
        <w:top w:val="none" w:sz="0" w:space="0" w:color="auto"/>
        <w:left w:val="none" w:sz="0" w:space="0" w:color="auto"/>
        <w:bottom w:val="none" w:sz="0" w:space="0" w:color="auto"/>
        <w:right w:val="none" w:sz="0" w:space="0" w:color="auto"/>
      </w:divBdr>
    </w:div>
    <w:div w:id="125467997">
      <w:bodyDiv w:val="1"/>
      <w:marLeft w:val="0"/>
      <w:marRight w:val="0"/>
      <w:marTop w:val="0"/>
      <w:marBottom w:val="0"/>
      <w:divBdr>
        <w:top w:val="none" w:sz="0" w:space="0" w:color="auto"/>
        <w:left w:val="none" w:sz="0" w:space="0" w:color="auto"/>
        <w:bottom w:val="none" w:sz="0" w:space="0" w:color="auto"/>
        <w:right w:val="none" w:sz="0" w:space="0" w:color="auto"/>
      </w:divBdr>
    </w:div>
    <w:div w:id="150829725">
      <w:bodyDiv w:val="1"/>
      <w:marLeft w:val="0"/>
      <w:marRight w:val="0"/>
      <w:marTop w:val="0"/>
      <w:marBottom w:val="0"/>
      <w:divBdr>
        <w:top w:val="none" w:sz="0" w:space="0" w:color="auto"/>
        <w:left w:val="none" w:sz="0" w:space="0" w:color="auto"/>
        <w:bottom w:val="none" w:sz="0" w:space="0" w:color="auto"/>
        <w:right w:val="none" w:sz="0" w:space="0" w:color="auto"/>
      </w:divBdr>
    </w:div>
    <w:div w:id="160048496">
      <w:bodyDiv w:val="1"/>
      <w:marLeft w:val="0"/>
      <w:marRight w:val="0"/>
      <w:marTop w:val="0"/>
      <w:marBottom w:val="0"/>
      <w:divBdr>
        <w:top w:val="none" w:sz="0" w:space="0" w:color="auto"/>
        <w:left w:val="none" w:sz="0" w:space="0" w:color="auto"/>
        <w:bottom w:val="none" w:sz="0" w:space="0" w:color="auto"/>
        <w:right w:val="none" w:sz="0" w:space="0" w:color="auto"/>
      </w:divBdr>
    </w:div>
    <w:div w:id="187261957">
      <w:bodyDiv w:val="1"/>
      <w:marLeft w:val="0"/>
      <w:marRight w:val="0"/>
      <w:marTop w:val="0"/>
      <w:marBottom w:val="0"/>
      <w:divBdr>
        <w:top w:val="none" w:sz="0" w:space="0" w:color="auto"/>
        <w:left w:val="none" w:sz="0" w:space="0" w:color="auto"/>
        <w:bottom w:val="none" w:sz="0" w:space="0" w:color="auto"/>
        <w:right w:val="none" w:sz="0" w:space="0" w:color="auto"/>
      </w:divBdr>
    </w:div>
    <w:div w:id="219371043">
      <w:bodyDiv w:val="1"/>
      <w:marLeft w:val="0"/>
      <w:marRight w:val="0"/>
      <w:marTop w:val="0"/>
      <w:marBottom w:val="0"/>
      <w:divBdr>
        <w:top w:val="none" w:sz="0" w:space="0" w:color="auto"/>
        <w:left w:val="none" w:sz="0" w:space="0" w:color="auto"/>
        <w:bottom w:val="none" w:sz="0" w:space="0" w:color="auto"/>
        <w:right w:val="none" w:sz="0" w:space="0" w:color="auto"/>
      </w:divBdr>
    </w:div>
    <w:div w:id="220094394">
      <w:bodyDiv w:val="1"/>
      <w:marLeft w:val="0"/>
      <w:marRight w:val="0"/>
      <w:marTop w:val="0"/>
      <w:marBottom w:val="0"/>
      <w:divBdr>
        <w:top w:val="none" w:sz="0" w:space="0" w:color="auto"/>
        <w:left w:val="none" w:sz="0" w:space="0" w:color="auto"/>
        <w:bottom w:val="none" w:sz="0" w:space="0" w:color="auto"/>
        <w:right w:val="none" w:sz="0" w:space="0" w:color="auto"/>
      </w:divBdr>
    </w:div>
    <w:div w:id="220602468">
      <w:bodyDiv w:val="1"/>
      <w:marLeft w:val="0"/>
      <w:marRight w:val="0"/>
      <w:marTop w:val="0"/>
      <w:marBottom w:val="0"/>
      <w:divBdr>
        <w:top w:val="none" w:sz="0" w:space="0" w:color="auto"/>
        <w:left w:val="none" w:sz="0" w:space="0" w:color="auto"/>
        <w:bottom w:val="none" w:sz="0" w:space="0" w:color="auto"/>
        <w:right w:val="none" w:sz="0" w:space="0" w:color="auto"/>
      </w:divBdr>
    </w:div>
    <w:div w:id="242497570">
      <w:bodyDiv w:val="1"/>
      <w:marLeft w:val="0"/>
      <w:marRight w:val="0"/>
      <w:marTop w:val="0"/>
      <w:marBottom w:val="0"/>
      <w:divBdr>
        <w:top w:val="none" w:sz="0" w:space="0" w:color="auto"/>
        <w:left w:val="none" w:sz="0" w:space="0" w:color="auto"/>
        <w:bottom w:val="none" w:sz="0" w:space="0" w:color="auto"/>
        <w:right w:val="none" w:sz="0" w:space="0" w:color="auto"/>
      </w:divBdr>
    </w:div>
    <w:div w:id="255945690">
      <w:bodyDiv w:val="1"/>
      <w:marLeft w:val="0"/>
      <w:marRight w:val="0"/>
      <w:marTop w:val="0"/>
      <w:marBottom w:val="0"/>
      <w:divBdr>
        <w:top w:val="none" w:sz="0" w:space="0" w:color="auto"/>
        <w:left w:val="none" w:sz="0" w:space="0" w:color="auto"/>
        <w:bottom w:val="none" w:sz="0" w:space="0" w:color="auto"/>
        <w:right w:val="none" w:sz="0" w:space="0" w:color="auto"/>
      </w:divBdr>
    </w:div>
    <w:div w:id="264777425">
      <w:bodyDiv w:val="1"/>
      <w:marLeft w:val="0"/>
      <w:marRight w:val="0"/>
      <w:marTop w:val="0"/>
      <w:marBottom w:val="0"/>
      <w:divBdr>
        <w:top w:val="none" w:sz="0" w:space="0" w:color="auto"/>
        <w:left w:val="none" w:sz="0" w:space="0" w:color="auto"/>
        <w:bottom w:val="none" w:sz="0" w:space="0" w:color="auto"/>
        <w:right w:val="none" w:sz="0" w:space="0" w:color="auto"/>
      </w:divBdr>
    </w:div>
    <w:div w:id="295532694">
      <w:bodyDiv w:val="1"/>
      <w:marLeft w:val="0"/>
      <w:marRight w:val="0"/>
      <w:marTop w:val="0"/>
      <w:marBottom w:val="0"/>
      <w:divBdr>
        <w:top w:val="none" w:sz="0" w:space="0" w:color="auto"/>
        <w:left w:val="none" w:sz="0" w:space="0" w:color="auto"/>
        <w:bottom w:val="none" w:sz="0" w:space="0" w:color="auto"/>
        <w:right w:val="none" w:sz="0" w:space="0" w:color="auto"/>
      </w:divBdr>
    </w:div>
    <w:div w:id="323508298">
      <w:bodyDiv w:val="1"/>
      <w:marLeft w:val="0"/>
      <w:marRight w:val="0"/>
      <w:marTop w:val="0"/>
      <w:marBottom w:val="0"/>
      <w:divBdr>
        <w:top w:val="none" w:sz="0" w:space="0" w:color="auto"/>
        <w:left w:val="none" w:sz="0" w:space="0" w:color="auto"/>
        <w:bottom w:val="none" w:sz="0" w:space="0" w:color="auto"/>
        <w:right w:val="none" w:sz="0" w:space="0" w:color="auto"/>
      </w:divBdr>
    </w:div>
    <w:div w:id="343167862">
      <w:bodyDiv w:val="1"/>
      <w:marLeft w:val="0"/>
      <w:marRight w:val="0"/>
      <w:marTop w:val="0"/>
      <w:marBottom w:val="0"/>
      <w:divBdr>
        <w:top w:val="none" w:sz="0" w:space="0" w:color="auto"/>
        <w:left w:val="none" w:sz="0" w:space="0" w:color="auto"/>
        <w:bottom w:val="none" w:sz="0" w:space="0" w:color="auto"/>
        <w:right w:val="none" w:sz="0" w:space="0" w:color="auto"/>
      </w:divBdr>
    </w:div>
    <w:div w:id="425075814">
      <w:bodyDiv w:val="1"/>
      <w:marLeft w:val="0"/>
      <w:marRight w:val="0"/>
      <w:marTop w:val="0"/>
      <w:marBottom w:val="0"/>
      <w:divBdr>
        <w:top w:val="none" w:sz="0" w:space="0" w:color="auto"/>
        <w:left w:val="none" w:sz="0" w:space="0" w:color="auto"/>
        <w:bottom w:val="none" w:sz="0" w:space="0" w:color="auto"/>
        <w:right w:val="none" w:sz="0" w:space="0" w:color="auto"/>
      </w:divBdr>
    </w:div>
    <w:div w:id="432557713">
      <w:bodyDiv w:val="1"/>
      <w:marLeft w:val="0"/>
      <w:marRight w:val="0"/>
      <w:marTop w:val="0"/>
      <w:marBottom w:val="0"/>
      <w:divBdr>
        <w:top w:val="none" w:sz="0" w:space="0" w:color="auto"/>
        <w:left w:val="none" w:sz="0" w:space="0" w:color="auto"/>
        <w:bottom w:val="none" w:sz="0" w:space="0" w:color="auto"/>
        <w:right w:val="none" w:sz="0" w:space="0" w:color="auto"/>
      </w:divBdr>
    </w:div>
    <w:div w:id="433979449">
      <w:bodyDiv w:val="1"/>
      <w:marLeft w:val="0"/>
      <w:marRight w:val="0"/>
      <w:marTop w:val="0"/>
      <w:marBottom w:val="0"/>
      <w:divBdr>
        <w:top w:val="none" w:sz="0" w:space="0" w:color="auto"/>
        <w:left w:val="none" w:sz="0" w:space="0" w:color="auto"/>
        <w:bottom w:val="none" w:sz="0" w:space="0" w:color="auto"/>
        <w:right w:val="none" w:sz="0" w:space="0" w:color="auto"/>
      </w:divBdr>
    </w:div>
    <w:div w:id="436756963">
      <w:bodyDiv w:val="1"/>
      <w:marLeft w:val="0"/>
      <w:marRight w:val="0"/>
      <w:marTop w:val="0"/>
      <w:marBottom w:val="0"/>
      <w:divBdr>
        <w:top w:val="none" w:sz="0" w:space="0" w:color="auto"/>
        <w:left w:val="none" w:sz="0" w:space="0" w:color="auto"/>
        <w:bottom w:val="none" w:sz="0" w:space="0" w:color="auto"/>
        <w:right w:val="none" w:sz="0" w:space="0" w:color="auto"/>
      </w:divBdr>
    </w:div>
    <w:div w:id="453258651">
      <w:bodyDiv w:val="1"/>
      <w:marLeft w:val="0"/>
      <w:marRight w:val="0"/>
      <w:marTop w:val="0"/>
      <w:marBottom w:val="0"/>
      <w:divBdr>
        <w:top w:val="none" w:sz="0" w:space="0" w:color="auto"/>
        <w:left w:val="none" w:sz="0" w:space="0" w:color="auto"/>
        <w:bottom w:val="none" w:sz="0" w:space="0" w:color="auto"/>
        <w:right w:val="none" w:sz="0" w:space="0" w:color="auto"/>
      </w:divBdr>
    </w:div>
    <w:div w:id="504982530">
      <w:bodyDiv w:val="1"/>
      <w:marLeft w:val="0"/>
      <w:marRight w:val="0"/>
      <w:marTop w:val="0"/>
      <w:marBottom w:val="0"/>
      <w:divBdr>
        <w:top w:val="none" w:sz="0" w:space="0" w:color="auto"/>
        <w:left w:val="none" w:sz="0" w:space="0" w:color="auto"/>
        <w:bottom w:val="none" w:sz="0" w:space="0" w:color="auto"/>
        <w:right w:val="none" w:sz="0" w:space="0" w:color="auto"/>
      </w:divBdr>
    </w:div>
    <w:div w:id="533346223">
      <w:bodyDiv w:val="1"/>
      <w:marLeft w:val="0"/>
      <w:marRight w:val="0"/>
      <w:marTop w:val="0"/>
      <w:marBottom w:val="0"/>
      <w:divBdr>
        <w:top w:val="none" w:sz="0" w:space="0" w:color="auto"/>
        <w:left w:val="none" w:sz="0" w:space="0" w:color="auto"/>
        <w:bottom w:val="none" w:sz="0" w:space="0" w:color="auto"/>
        <w:right w:val="none" w:sz="0" w:space="0" w:color="auto"/>
      </w:divBdr>
    </w:div>
    <w:div w:id="539129925">
      <w:bodyDiv w:val="1"/>
      <w:marLeft w:val="0"/>
      <w:marRight w:val="0"/>
      <w:marTop w:val="0"/>
      <w:marBottom w:val="0"/>
      <w:divBdr>
        <w:top w:val="none" w:sz="0" w:space="0" w:color="auto"/>
        <w:left w:val="none" w:sz="0" w:space="0" w:color="auto"/>
        <w:bottom w:val="none" w:sz="0" w:space="0" w:color="auto"/>
        <w:right w:val="none" w:sz="0" w:space="0" w:color="auto"/>
      </w:divBdr>
    </w:div>
    <w:div w:id="562066575">
      <w:bodyDiv w:val="1"/>
      <w:marLeft w:val="0"/>
      <w:marRight w:val="0"/>
      <w:marTop w:val="0"/>
      <w:marBottom w:val="0"/>
      <w:divBdr>
        <w:top w:val="none" w:sz="0" w:space="0" w:color="auto"/>
        <w:left w:val="none" w:sz="0" w:space="0" w:color="auto"/>
        <w:bottom w:val="none" w:sz="0" w:space="0" w:color="auto"/>
        <w:right w:val="none" w:sz="0" w:space="0" w:color="auto"/>
      </w:divBdr>
    </w:div>
    <w:div w:id="566651996">
      <w:bodyDiv w:val="1"/>
      <w:marLeft w:val="0"/>
      <w:marRight w:val="0"/>
      <w:marTop w:val="0"/>
      <w:marBottom w:val="0"/>
      <w:divBdr>
        <w:top w:val="none" w:sz="0" w:space="0" w:color="auto"/>
        <w:left w:val="none" w:sz="0" w:space="0" w:color="auto"/>
        <w:bottom w:val="none" w:sz="0" w:space="0" w:color="auto"/>
        <w:right w:val="none" w:sz="0" w:space="0" w:color="auto"/>
      </w:divBdr>
    </w:div>
    <w:div w:id="642196969">
      <w:bodyDiv w:val="1"/>
      <w:marLeft w:val="0"/>
      <w:marRight w:val="0"/>
      <w:marTop w:val="0"/>
      <w:marBottom w:val="0"/>
      <w:divBdr>
        <w:top w:val="none" w:sz="0" w:space="0" w:color="auto"/>
        <w:left w:val="none" w:sz="0" w:space="0" w:color="auto"/>
        <w:bottom w:val="none" w:sz="0" w:space="0" w:color="auto"/>
        <w:right w:val="none" w:sz="0" w:space="0" w:color="auto"/>
      </w:divBdr>
    </w:div>
    <w:div w:id="648289924">
      <w:bodyDiv w:val="1"/>
      <w:marLeft w:val="0"/>
      <w:marRight w:val="0"/>
      <w:marTop w:val="0"/>
      <w:marBottom w:val="0"/>
      <w:divBdr>
        <w:top w:val="none" w:sz="0" w:space="0" w:color="auto"/>
        <w:left w:val="none" w:sz="0" w:space="0" w:color="auto"/>
        <w:bottom w:val="none" w:sz="0" w:space="0" w:color="auto"/>
        <w:right w:val="none" w:sz="0" w:space="0" w:color="auto"/>
      </w:divBdr>
    </w:div>
    <w:div w:id="677272954">
      <w:bodyDiv w:val="1"/>
      <w:marLeft w:val="0"/>
      <w:marRight w:val="0"/>
      <w:marTop w:val="0"/>
      <w:marBottom w:val="0"/>
      <w:divBdr>
        <w:top w:val="none" w:sz="0" w:space="0" w:color="auto"/>
        <w:left w:val="none" w:sz="0" w:space="0" w:color="auto"/>
        <w:bottom w:val="none" w:sz="0" w:space="0" w:color="auto"/>
        <w:right w:val="none" w:sz="0" w:space="0" w:color="auto"/>
      </w:divBdr>
    </w:div>
    <w:div w:id="680664685">
      <w:bodyDiv w:val="1"/>
      <w:marLeft w:val="0"/>
      <w:marRight w:val="0"/>
      <w:marTop w:val="0"/>
      <w:marBottom w:val="0"/>
      <w:divBdr>
        <w:top w:val="none" w:sz="0" w:space="0" w:color="auto"/>
        <w:left w:val="none" w:sz="0" w:space="0" w:color="auto"/>
        <w:bottom w:val="none" w:sz="0" w:space="0" w:color="auto"/>
        <w:right w:val="none" w:sz="0" w:space="0" w:color="auto"/>
      </w:divBdr>
    </w:div>
    <w:div w:id="704720291">
      <w:bodyDiv w:val="1"/>
      <w:marLeft w:val="0"/>
      <w:marRight w:val="0"/>
      <w:marTop w:val="0"/>
      <w:marBottom w:val="0"/>
      <w:divBdr>
        <w:top w:val="none" w:sz="0" w:space="0" w:color="auto"/>
        <w:left w:val="none" w:sz="0" w:space="0" w:color="auto"/>
        <w:bottom w:val="none" w:sz="0" w:space="0" w:color="auto"/>
        <w:right w:val="none" w:sz="0" w:space="0" w:color="auto"/>
      </w:divBdr>
    </w:div>
    <w:div w:id="742264337">
      <w:bodyDiv w:val="1"/>
      <w:marLeft w:val="0"/>
      <w:marRight w:val="0"/>
      <w:marTop w:val="0"/>
      <w:marBottom w:val="0"/>
      <w:divBdr>
        <w:top w:val="none" w:sz="0" w:space="0" w:color="auto"/>
        <w:left w:val="none" w:sz="0" w:space="0" w:color="auto"/>
        <w:bottom w:val="none" w:sz="0" w:space="0" w:color="auto"/>
        <w:right w:val="none" w:sz="0" w:space="0" w:color="auto"/>
      </w:divBdr>
    </w:div>
    <w:div w:id="756707349">
      <w:bodyDiv w:val="1"/>
      <w:marLeft w:val="0"/>
      <w:marRight w:val="0"/>
      <w:marTop w:val="0"/>
      <w:marBottom w:val="0"/>
      <w:divBdr>
        <w:top w:val="none" w:sz="0" w:space="0" w:color="auto"/>
        <w:left w:val="none" w:sz="0" w:space="0" w:color="auto"/>
        <w:bottom w:val="none" w:sz="0" w:space="0" w:color="auto"/>
        <w:right w:val="none" w:sz="0" w:space="0" w:color="auto"/>
      </w:divBdr>
    </w:div>
    <w:div w:id="820538758">
      <w:bodyDiv w:val="1"/>
      <w:marLeft w:val="0"/>
      <w:marRight w:val="0"/>
      <w:marTop w:val="0"/>
      <w:marBottom w:val="0"/>
      <w:divBdr>
        <w:top w:val="none" w:sz="0" w:space="0" w:color="auto"/>
        <w:left w:val="none" w:sz="0" w:space="0" w:color="auto"/>
        <w:bottom w:val="none" w:sz="0" w:space="0" w:color="auto"/>
        <w:right w:val="none" w:sz="0" w:space="0" w:color="auto"/>
      </w:divBdr>
    </w:div>
    <w:div w:id="831456499">
      <w:bodyDiv w:val="1"/>
      <w:marLeft w:val="0"/>
      <w:marRight w:val="0"/>
      <w:marTop w:val="0"/>
      <w:marBottom w:val="0"/>
      <w:divBdr>
        <w:top w:val="none" w:sz="0" w:space="0" w:color="auto"/>
        <w:left w:val="none" w:sz="0" w:space="0" w:color="auto"/>
        <w:bottom w:val="none" w:sz="0" w:space="0" w:color="auto"/>
        <w:right w:val="none" w:sz="0" w:space="0" w:color="auto"/>
      </w:divBdr>
    </w:div>
    <w:div w:id="847719665">
      <w:bodyDiv w:val="1"/>
      <w:marLeft w:val="0"/>
      <w:marRight w:val="0"/>
      <w:marTop w:val="0"/>
      <w:marBottom w:val="0"/>
      <w:divBdr>
        <w:top w:val="none" w:sz="0" w:space="0" w:color="auto"/>
        <w:left w:val="none" w:sz="0" w:space="0" w:color="auto"/>
        <w:bottom w:val="none" w:sz="0" w:space="0" w:color="auto"/>
        <w:right w:val="none" w:sz="0" w:space="0" w:color="auto"/>
      </w:divBdr>
    </w:div>
    <w:div w:id="883558590">
      <w:bodyDiv w:val="1"/>
      <w:marLeft w:val="0"/>
      <w:marRight w:val="0"/>
      <w:marTop w:val="0"/>
      <w:marBottom w:val="0"/>
      <w:divBdr>
        <w:top w:val="none" w:sz="0" w:space="0" w:color="auto"/>
        <w:left w:val="none" w:sz="0" w:space="0" w:color="auto"/>
        <w:bottom w:val="none" w:sz="0" w:space="0" w:color="auto"/>
        <w:right w:val="none" w:sz="0" w:space="0" w:color="auto"/>
      </w:divBdr>
    </w:div>
    <w:div w:id="895899874">
      <w:bodyDiv w:val="1"/>
      <w:marLeft w:val="0"/>
      <w:marRight w:val="0"/>
      <w:marTop w:val="0"/>
      <w:marBottom w:val="0"/>
      <w:divBdr>
        <w:top w:val="none" w:sz="0" w:space="0" w:color="auto"/>
        <w:left w:val="none" w:sz="0" w:space="0" w:color="auto"/>
        <w:bottom w:val="none" w:sz="0" w:space="0" w:color="auto"/>
        <w:right w:val="none" w:sz="0" w:space="0" w:color="auto"/>
      </w:divBdr>
    </w:div>
    <w:div w:id="899366133">
      <w:bodyDiv w:val="1"/>
      <w:marLeft w:val="0"/>
      <w:marRight w:val="0"/>
      <w:marTop w:val="0"/>
      <w:marBottom w:val="0"/>
      <w:divBdr>
        <w:top w:val="none" w:sz="0" w:space="0" w:color="auto"/>
        <w:left w:val="none" w:sz="0" w:space="0" w:color="auto"/>
        <w:bottom w:val="none" w:sz="0" w:space="0" w:color="auto"/>
        <w:right w:val="none" w:sz="0" w:space="0" w:color="auto"/>
      </w:divBdr>
    </w:div>
    <w:div w:id="901210023">
      <w:bodyDiv w:val="1"/>
      <w:marLeft w:val="0"/>
      <w:marRight w:val="0"/>
      <w:marTop w:val="0"/>
      <w:marBottom w:val="0"/>
      <w:divBdr>
        <w:top w:val="none" w:sz="0" w:space="0" w:color="auto"/>
        <w:left w:val="none" w:sz="0" w:space="0" w:color="auto"/>
        <w:bottom w:val="none" w:sz="0" w:space="0" w:color="auto"/>
        <w:right w:val="none" w:sz="0" w:space="0" w:color="auto"/>
      </w:divBdr>
    </w:div>
    <w:div w:id="922106224">
      <w:bodyDiv w:val="1"/>
      <w:marLeft w:val="0"/>
      <w:marRight w:val="0"/>
      <w:marTop w:val="0"/>
      <w:marBottom w:val="0"/>
      <w:divBdr>
        <w:top w:val="none" w:sz="0" w:space="0" w:color="auto"/>
        <w:left w:val="none" w:sz="0" w:space="0" w:color="auto"/>
        <w:bottom w:val="none" w:sz="0" w:space="0" w:color="auto"/>
        <w:right w:val="none" w:sz="0" w:space="0" w:color="auto"/>
      </w:divBdr>
    </w:div>
    <w:div w:id="931469128">
      <w:bodyDiv w:val="1"/>
      <w:marLeft w:val="0"/>
      <w:marRight w:val="0"/>
      <w:marTop w:val="0"/>
      <w:marBottom w:val="0"/>
      <w:divBdr>
        <w:top w:val="none" w:sz="0" w:space="0" w:color="auto"/>
        <w:left w:val="none" w:sz="0" w:space="0" w:color="auto"/>
        <w:bottom w:val="none" w:sz="0" w:space="0" w:color="auto"/>
        <w:right w:val="none" w:sz="0" w:space="0" w:color="auto"/>
      </w:divBdr>
    </w:div>
    <w:div w:id="959917122">
      <w:bodyDiv w:val="1"/>
      <w:marLeft w:val="0"/>
      <w:marRight w:val="0"/>
      <w:marTop w:val="0"/>
      <w:marBottom w:val="0"/>
      <w:divBdr>
        <w:top w:val="none" w:sz="0" w:space="0" w:color="auto"/>
        <w:left w:val="none" w:sz="0" w:space="0" w:color="auto"/>
        <w:bottom w:val="none" w:sz="0" w:space="0" w:color="auto"/>
        <w:right w:val="none" w:sz="0" w:space="0" w:color="auto"/>
      </w:divBdr>
    </w:div>
    <w:div w:id="1018503988">
      <w:bodyDiv w:val="1"/>
      <w:marLeft w:val="0"/>
      <w:marRight w:val="0"/>
      <w:marTop w:val="0"/>
      <w:marBottom w:val="0"/>
      <w:divBdr>
        <w:top w:val="none" w:sz="0" w:space="0" w:color="auto"/>
        <w:left w:val="none" w:sz="0" w:space="0" w:color="auto"/>
        <w:bottom w:val="none" w:sz="0" w:space="0" w:color="auto"/>
        <w:right w:val="none" w:sz="0" w:space="0" w:color="auto"/>
      </w:divBdr>
    </w:div>
    <w:div w:id="1048576601">
      <w:bodyDiv w:val="1"/>
      <w:marLeft w:val="0"/>
      <w:marRight w:val="0"/>
      <w:marTop w:val="0"/>
      <w:marBottom w:val="0"/>
      <w:divBdr>
        <w:top w:val="none" w:sz="0" w:space="0" w:color="auto"/>
        <w:left w:val="none" w:sz="0" w:space="0" w:color="auto"/>
        <w:bottom w:val="none" w:sz="0" w:space="0" w:color="auto"/>
        <w:right w:val="none" w:sz="0" w:space="0" w:color="auto"/>
      </w:divBdr>
    </w:div>
    <w:div w:id="1049576639">
      <w:bodyDiv w:val="1"/>
      <w:marLeft w:val="0"/>
      <w:marRight w:val="0"/>
      <w:marTop w:val="0"/>
      <w:marBottom w:val="0"/>
      <w:divBdr>
        <w:top w:val="none" w:sz="0" w:space="0" w:color="auto"/>
        <w:left w:val="none" w:sz="0" w:space="0" w:color="auto"/>
        <w:bottom w:val="none" w:sz="0" w:space="0" w:color="auto"/>
        <w:right w:val="none" w:sz="0" w:space="0" w:color="auto"/>
      </w:divBdr>
    </w:div>
    <w:div w:id="1050878780">
      <w:bodyDiv w:val="1"/>
      <w:marLeft w:val="0"/>
      <w:marRight w:val="0"/>
      <w:marTop w:val="0"/>
      <w:marBottom w:val="0"/>
      <w:divBdr>
        <w:top w:val="none" w:sz="0" w:space="0" w:color="auto"/>
        <w:left w:val="none" w:sz="0" w:space="0" w:color="auto"/>
        <w:bottom w:val="none" w:sz="0" w:space="0" w:color="auto"/>
        <w:right w:val="none" w:sz="0" w:space="0" w:color="auto"/>
      </w:divBdr>
    </w:div>
    <w:div w:id="1064332129">
      <w:bodyDiv w:val="1"/>
      <w:marLeft w:val="0"/>
      <w:marRight w:val="0"/>
      <w:marTop w:val="0"/>
      <w:marBottom w:val="0"/>
      <w:divBdr>
        <w:top w:val="none" w:sz="0" w:space="0" w:color="auto"/>
        <w:left w:val="none" w:sz="0" w:space="0" w:color="auto"/>
        <w:bottom w:val="none" w:sz="0" w:space="0" w:color="auto"/>
        <w:right w:val="none" w:sz="0" w:space="0" w:color="auto"/>
      </w:divBdr>
    </w:div>
    <w:div w:id="1064375119">
      <w:bodyDiv w:val="1"/>
      <w:marLeft w:val="0"/>
      <w:marRight w:val="0"/>
      <w:marTop w:val="0"/>
      <w:marBottom w:val="0"/>
      <w:divBdr>
        <w:top w:val="none" w:sz="0" w:space="0" w:color="auto"/>
        <w:left w:val="none" w:sz="0" w:space="0" w:color="auto"/>
        <w:bottom w:val="none" w:sz="0" w:space="0" w:color="auto"/>
        <w:right w:val="none" w:sz="0" w:space="0" w:color="auto"/>
      </w:divBdr>
    </w:div>
    <w:div w:id="1067997959">
      <w:bodyDiv w:val="1"/>
      <w:marLeft w:val="0"/>
      <w:marRight w:val="0"/>
      <w:marTop w:val="0"/>
      <w:marBottom w:val="0"/>
      <w:divBdr>
        <w:top w:val="none" w:sz="0" w:space="0" w:color="auto"/>
        <w:left w:val="none" w:sz="0" w:space="0" w:color="auto"/>
        <w:bottom w:val="none" w:sz="0" w:space="0" w:color="auto"/>
        <w:right w:val="none" w:sz="0" w:space="0" w:color="auto"/>
      </w:divBdr>
    </w:div>
    <w:div w:id="1088622903">
      <w:bodyDiv w:val="1"/>
      <w:marLeft w:val="0"/>
      <w:marRight w:val="0"/>
      <w:marTop w:val="0"/>
      <w:marBottom w:val="0"/>
      <w:divBdr>
        <w:top w:val="none" w:sz="0" w:space="0" w:color="auto"/>
        <w:left w:val="none" w:sz="0" w:space="0" w:color="auto"/>
        <w:bottom w:val="none" w:sz="0" w:space="0" w:color="auto"/>
        <w:right w:val="none" w:sz="0" w:space="0" w:color="auto"/>
      </w:divBdr>
      <w:divsChild>
        <w:div w:id="1588341678">
          <w:marLeft w:val="0"/>
          <w:marRight w:val="0"/>
          <w:marTop w:val="0"/>
          <w:marBottom w:val="0"/>
          <w:divBdr>
            <w:top w:val="none" w:sz="0" w:space="0" w:color="auto"/>
            <w:left w:val="none" w:sz="0" w:space="0" w:color="auto"/>
            <w:bottom w:val="none" w:sz="0" w:space="0" w:color="auto"/>
            <w:right w:val="none" w:sz="0" w:space="0" w:color="auto"/>
          </w:divBdr>
        </w:div>
      </w:divsChild>
    </w:div>
    <w:div w:id="1092235616">
      <w:bodyDiv w:val="1"/>
      <w:marLeft w:val="0"/>
      <w:marRight w:val="0"/>
      <w:marTop w:val="0"/>
      <w:marBottom w:val="0"/>
      <w:divBdr>
        <w:top w:val="none" w:sz="0" w:space="0" w:color="auto"/>
        <w:left w:val="none" w:sz="0" w:space="0" w:color="auto"/>
        <w:bottom w:val="none" w:sz="0" w:space="0" w:color="auto"/>
        <w:right w:val="none" w:sz="0" w:space="0" w:color="auto"/>
      </w:divBdr>
    </w:div>
    <w:div w:id="1096706882">
      <w:bodyDiv w:val="1"/>
      <w:marLeft w:val="0"/>
      <w:marRight w:val="0"/>
      <w:marTop w:val="0"/>
      <w:marBottom w:val="0"/>
      <w:divBdr>
        <w:top w:val="none" w:sz="0" w:space="0" w:color="auto"/>
        <w:left w:val="none" w:sz="0" w:space="0" w:color="auto"/>
        <w:bottom w:val="none" w:sz="0" w:space="0" w:color="auto"/>
        <w:right w:val="none" w:sz="0" w:space="0" w:color="auto"/>
      </w:divBdr>
    </w:div>
    <w:div w:id="1170170878">
      <w:bodyDiv w:val="1"/>
      <w:marLeft w:val="0"/>
      <w:marRight w:val="0"/>
      <w:marTop w:val="0"/>
      <w:marBottom w:val="0"/>
      <w:divBdr>
        <w:top w:val="none" w:sz="0" w:space="0" w:color="auto"/>
        <w:left w:val="none" w:sz="0" w:space="0" w:color="auto"/>
        <w:bottom w:val="none" w:sz="0" w:space="0" w:color="auto"/>
        <w:right w:val="none" w:sz="0" w:space="0" w:color="auto"/>
      </w:divBdr>
    </w:div>
    <w:div w:id="1171412976">
      <w:bodyDiv w:val="1"/>
      <w:marLeft w:val="0"/>
      <w:marRight w:val="0"/>
      <w:marTop w:val="0"/>
      <w:marBottom w:val="0"/>
      <w:divBdr>
        <w:top w:val="none" w:sz="0" w:space="0" w:color="auto"/>
        <w:left w:val="none" w:sz="0" w:space="0" w:color="auto"/>
        <w:bottom w:val="none" w:sz="0" w:space="0" w:color="auto"/>
        <w:right w:val="none" w:sz="0" w:space="0" w:color="auto"/>
      </w:divBdr>
    </w:div>
    <w:div w:id="1188373701">
      <w:bodyDiv w:val="1"/>
      <w:marLeft w:val="0"/>
      <w:marRight w:val="0"/>
      <w:marTop w:val="0"/>
      <w:marBottom w:val="0"/>
      <w:divBdr>
        <w:top w:val="none" w:sz="0" w:space="0" w:color="auto"/>
        <w:left w:val="none" w:sz="0" w:space="0" w:color="auto"/>
        <w:bottom w:val="none" w:sz="0" w:space="0" w:color="auto"/>
        <w:right w:val="none" w:sz="0" w:space="0" w:color="auto"/>
      </w:divBdr>
    </w:div>
    <w:div w:id="1242523143">
      <w:bodyDiv w:val="1"/>
      <w:marLeft w:val="0"/>
      <w:marRight w:val="0"/>
      <w:marTop w:val="0"/>
      <w:marBottom w:val="0"/>
      <w:divBdr>
        <w:top w:val="none" w:sz="0" w:space="0" w:color="auto"/>
        <w:left w:val="none" w:sz="0" w:space="0" w:color="auto"/>
        <w:bottom w:val="none" w:sz="0" w:space="0" w:color="auto"/>
        <w:right w:val="none" w:sz="0" w:space="0" w:color="auto"/>
      </w:divBdr>
    </w:div>
    <w:div w:id="1254440388">
      <w:bodyDiv w:val="1"/>
      <w:marLeft w:val="0"/>
      <w:marRight w:val="0"/>
      <w:marTop w:val="0"/>
      <w:marBottom w:val="0"/>
      <w:divBdr>
        <w:top w:val="none" w:sz="0" w:space="0" w:color="auto"/>
        <w:left w:val="none" w:sz="0" w:space="0" w:color="auto"/>
        <w:bottom w:val="none" w:sz="0" w:space="0" w:color="auto"/>
        <w:right w:val="none" w:sz="0" w:space="0" w:color="auto"/>
      </w:divBdr>
    </w:div>
    <w:div w:id="1255941241">
      <w:bodyDiv w:val="1"/>
      <w:marLeft w:val="0"/>
      <w:marRight w:val="0"/>
      <w:marTop w:val="0"/>
      <w:marBottom w:val="0"/>
      <w:divBdr>
        <w:top w:val="none" w:sz="0" w:space="0" w:color="auto"/>
        <w:left w:val="none" w:sz="0" w:space="0" w:color="auto"/>
        <w:bottom w:val="none" w:sz="0" w:space="0" w:color="auto"/>
        <w:right w:val="none" w:sz="0" w:space="0" w:color="auto"/>
      </w:divBdr>
    </w:div>
    <w:div w:id="1262255824">
      <w:bodyDiv w:val="1"/>
      <w:marLeft w:val="0"/>
      <w:marRight w:val="0"/>
      <w:marTop w:val="0"/>
      <w:marBottom w:val="0"/>
      <w:divBdr>
        <w:top w:val="none" w:sz="0" w:space="0" w:color="auto"/>
        <w:left w:val="none" w:sz="0" w:space="0" w:color="auto"/>
        <w:bottom w:val="none" w:sz="0" w:space="0" w:color="auto"/>
        <w:right w:val="none" w:sz="0" w:space="0" w:color="auto"/>
      </w:divBdr>
    </w:div>
    <w:div w:id="1297108171">
      <w:bodyDiv w:val="1"/>
      <w:marLeft w:val="0"/>
      <w:marRight w:val="0"/>
      <w:marTop w:val="0"/>
      <w:marBottom w:val="0"/>
      <w:divBdr>
        <w:top w:val="none" w:sz="0" w:space="0" w:color="auto"/>
        <w:left w:val="none" w:sz="0" w:space="0" w:color="auto"/>
        <w:bottom w:val="none" w:sz="0" w:space="0" w:color="auto"/>
        <w:right w:val="none" w:sz="0" w:space="0" w:color="auto"/>
      </w:divBdr>
    </w:div>
    <w:div w:id="1314867602">
      <w:bodyDiv w:val="1"/>
      <w:marLeft w:val="0"/>
      <w:marRight w:val="0"/>
      <w:marTop w:val="0"/>
      <w:marBottom w:val="0"/>
      <w:divBdr>
        <w:top w:val="none" w:sz="0" w:space="0" w:color="auto"/>
        <w:left w:val="none" w:sz="0" w:space="0" w:color="auto"/>
        <w:bottom w:val="none" w:sz="0" w:space="0" w:color="auto"/>
        <w:right w:val="none" w:sz="0" w:space="0" w:color="auto"/>
      </w:divBdr>
    </w:div>
    <w:div w:id="1383795043">
      <w:bodyDiv w:val="1"/>
      <w:marLeft w:val="0"/>
      <w:marRight w:val="0"/>
      <w:marTop w:val="0"/>
      <w:marBottom w:val="0"/>
      <w:divBdr>
        <w:top w:val="none" w:sz="0" w:space="0" w:color="auto"/>
        <w:left w:val="none" w:sz="0" w:space="0" w:color="auto"/>
        <w:bottom w:val="none" w:sz="0" w:space="0" w:color="auto"/>
        <w:right w:val="none" w:sz="0" w:space="0" w:color="auto"/>
      </w:divBdr>
    </w:div>
    <w:div w:id="1393427771">
      <w:bodyDiv w:val="1"/>
      <w:marLeft w:val="0"/>
      <w:marRight w:val="0"/>
      <w:marTop w:val="0"/>
      <w:marBottom w:val="0"/>
      <w:divBdr>
        <w:top w:val="none" w:sz="0" w:space="0" w:color="auto"/>
        <w:left w:val="none" w:sz="0" w:space="0" w:color="auto"/>
        <w:bottom w:val="none" w:sz="0" w:space="0" w:color="auto"/>
        <w:right w:val="none" w:sz="0" w:space="0" w:color="auto"/>
      </w:divBdr>
    </w:div>
    <w:div w:id="1399016806">
      <w:bodyDiv w:val="1"/>
      <w:marLeft w:val="0"/>
      <w:marRight w:val="0"/>
      <w:marTop w:val="0"/>
      <w:marBottom w:val="0"/>
      <w:divBdr>
        <w:top w:val="none" w:sz="0" w:space="0" w:color="auto"/>
        <w:left w:val="none" w:sz="0" w:space="0" w:color="auto"/>
        <w:bottom w:val="none" w:sz="0" w:space="0" w:color="auto"/>
        <w:right w:val="none" w:sz="0" w:space="0" w:color="auto"/>
      </w:divBdr>
    </w:div>
    <w:div w:id="1421870821">
      <w:bodyDiv w:val="1"/>
      <w:marLeft w:val="0"/>
      <w:marRight w:val="0"/>
      <w:marTop w:val="0"/>
      <w:marBottom w:val="0"/>
      <w:divBdr>
        <w:top w:val="none" w:sz="0" w:space="0" w:color="auto"/>
        <w:left w:val="none" w:sz="0" w:space="0" w:color="auto"/>
        <w:bottom w:val="none" w:sz="0" w:space="0" w:color="auto"/>
        <w:right w:val="none" w:sz="0" w:space="0" w:color="auto"/>
      </w:divBdr>
    </w:div>
    <w:div w:id="1532568526">
      <w:bodyDiv w:val="1"/>
      <w:marLeft w:val="0"/>
      <w:marRight w:val="0"/>
      <w:marTop w:val="0"/>
      <w:marBottom w:val="0"/>
      <w:divBdr>
        <w:top w:val="none" w:sz="0" w:space="0" w:color="auto"/>
        <w:left w:val="none" w:sz="0" w:space="0" w:color="auto"/>
        <w:bottom w:val="none" w:sz="0" w:space="0" w:color="auto"/>
        <w:right w:val="none" w:sz="0" w:space="0" w:color="auto"/>
      </w:divBdr>
    </w:div>
    <w:div w:id="1547332925">
      <w:bodyDiv w:val="1"/>
      <w:marLeft w:val="0"/>
      <w:marRight w:val="0"/>
      <w:marTop w:val="0"/>
      <w:marBottom w:val="0"/>
      <w:divBdr>
        <w:top w:val="none" w:sz="0" w:space="0" w:color="auto"/>
        <w:left w:val="none" w:sz="0" w:space="0" w:color="auto"/>
        <w:bottom w:val="none" w:sz="0" w:space="0" w:color="auto"/>
        <w:right w:val="none" w:sz="0" w:space="0" w:color="auto"/>
      </w:divBdr>
    </w:div>
    <w:div w:id="1585649415">
      <w:bodyDiv w:val="1"/>
      <w:marLeft w:val="0"/>
      <w:marRight w:val="0"/>
      <w:marTop w:val="0"/>
      <w:marBottom w:val="0"/>
      <w:divBdr>
        <w:top w:val="none" w:sz="0" w:space="0" w:color="auto"/>
        <w:left w:val="none" w:sz="0" w:space="0" w:color="auto"/>
        <w:bottom w:val="none" w:sz="0" w:space="0" w:color="auto"/>
        <w:right w:val="none" w:sz="0" w:space="0" w:color="auto"/>
      </w:divBdr>
    </w:div>
    <w:div w:id="1606887595">
      <w:bodyDiv w:val="1"/>
      <w:marLeft w:val="0"/>
      <w:marRight w:val="0"/>
      <w:marTop w:val="0"/>
      <w:marBottom w:val="0"/>
      <w:divBdr>
        <w:top w:val="none" w:sz="0" w:space="0" w:color="auto"/>
        <w:left w:val="none" w:sz="0" w:space="0" w:color="auto"/>
        <w:bottom w:val="none" w:sz="0" w:space="0" w:color="auto"/>
        <w:right w:val="none" w:sz="0" w:space="0" w:color="auto"/>
      </w:divBdr>
    </w:div>
    <w:div w:id="1629356466">
      <w:bodyDiv w:val="1"/>
      <w:marLeft w:val="0"/>
      <w:marRight w:val="0"/>
      <w:marTop w:val="0"/>
      <w:marBottom w:val="0"/>
      <w:divBdr>
        <w:top w:val="none" w:sz="0" w:space="0" w:color="auto"/>
        <w:left w:val="none" w:sz="0" w:space="0" w:color="auto"/>
        <w:bottom w:val="none" w:sz="0" w:space="0" w:color="auto"/>
        <w:right w:val="none" w:sz="0" w:space="0" w:color="auto"/>
      </w:divBdr>
    </w:div>
    <w:div w:id="1640190754">
      <w:bodyDiv w:val="1"/>
      <w:marLeft w:val="0"/>
      <w:marRight w:val="0"/>
      <w:marTop w:val="0"/>
      <w:marBottom w:val="0"/>
      <w:divBdr>
        <w:top w:val="none" w:sz="0" w:space="0" w:color="auto"/>
        <w:left w:val="none" w:sz="0" w:space="0" w:color="auto"/>
        <w:bottom w:val="none" w:sz="0" w:space="0" w:color="auto"/>
        <w:right w:val="none" w:sz="0" w:space="0" w:color="auto"/>
      </w:divBdr>
    </w:div>
    <w:div w:id="1699886608">
      <w:bodyDiv w:val="1"/>
      <w:marLeft w:val="0"/>
      <w:marRight w:val="0"/>
      <w:marTop w:val="0"/>
      <w:marBottom w:val="0"/>
      <w:divBdr>
        <w:top w:val="none" w:sz="0" w:space="0" w:color="auto"/>
        <w:left w:val="none" w:sz="0" w:space="0" w:color="auto"/>
        <w:bottom w:val="none" w:sz="0" w:space="0" w:color="auto"/>
        <w:right w:val="none" w:sz="0" w:space="0" w:color="auto"/>
      </w:divBdr>
    </w:div>
    <w:div w:id="1705203695">
      <w:bodyDiv w:val="1"/>
      <w:marLeft w:val="0"/>
      <w:marRight w:val="0"/>
      <w:marTop w:val="0"/>
      <w:marBottom w:val="0"/>
      <w:divBdr>
        <w:top w:val="none" w:sz="0" w:space="0" w:color="auto"/>
        <w:left w:val="none" w:sz="0" w:space="0" w:color="auto"/>
        <w:bottom w:val="none" w:sz="0" w:space="0" w:color="auto"/>
        <w:right w:val="none" w:sz="0" w:space="0" w:color="auto"/>
      </w:divBdr>
    </w:div>
    <w:div w:id="1710913108">
      <w:bodyDiv w:val="1"/>
      <w:marLeft w:val="0"/>
      <w:marRight w:val="0"/>
      <w:marTop w:val="0"/>
      <w:marBottom w:val="0"/>
      <w:divBdr>
        <w:top w:val="none" w:sz="0" w:space="0" w:color="auto"/>
        <w:left w:val="none" w:sz="0" w:space="0" w:color="auto"/>
        <w:bottom w:val="none" w:sz="0" w:space="0" w:color="auto"/>
        <w:right w:val="none" w:sz="0" w:space="0" w:color="auto"/>
      </w:divBdr>
    </w:div>
    <w:div w:id="1718434844">
      <w:bodyDiv w:val="1"/>
      <w:marLeft w:val="0"/>
      <w:marRight w:val="0"/>
      <w:marTop w:val="0"/>
      <w:marBottom w:val="0"/>
      <w:divBdr>
        <w:top w:val="none" w:sz="0" w:space="0" w:color="auto"/>
        <w:left w:val="none" w:sz="0" w:space="0" w:color="auto"/>
        <w:bottom w:val="none" w:sz="0" w:space="0" w:color="auto"/>
        <w:right w:val="none" w:sz="0" w:space="0" w:color="auto"/>
      </w:divBdr>
    </w:div>
    <w:div w:id="1736707684">
      <w:bodyDiv w:val="1"/>
      <w:marLeft w:val="0"/>
      <w:marRight w:val="0"/>
      <w:marTop w:val="0"/>
      <w:marBottom w:val="0"/>
      <w:divBdr>
        <w:top w:val="none" w:sz="0" w:space="0" w:color="auto"/>
        <w:left w:val="none" w:sz="0" w:space="0" w:color="auto"/>
        <w:bottom w:val="none" w:sz="0" w:space="0" w:color="auto"/>
        <w:right w:val="none" w:sz="0" w:space="0" w:color="auto"/>
      </w:divBdr>
    </w:div>
    <w:div w:id="1737894594">
      <w:bodyDiv w:val="1"/>
      <w:marLeft w:val="0"/>
      <w:marRight w:val="0"/>
      <w:marTop w:val="0"/>
      <w:marBottom w:val="0"/>
      <w:divBdr>
        <w:top w:val="none" w:sz="0" w:space="0" w:color="auto"/>
        <w:left w:val="none" w:sz="0" w:space="0" w:color="auto"/>
        <w:bottom w:val="none" w:sz="0" w:space="0" w:color="auto"/>
        <w:right w:val="none" w:sz="0" w:space="0" w:color="auto"/>
      </w:divBdr>
    </w:div>
    <w:div w:id="1772779221">
      <w:bodyDiv w:val="1"/>
      <w:marLeft w:val="0"/>
      <w:marRight w:val="0"/>
      <w:marTop w:val="0"/>
      <w:marBottom w:val="0"/>
      <w:divBdr>
        <w:top w:val="none" w:sz="0" w:space="0" w:color="auto"/>
        <w:left w:val="none" w:sz="0" w:space="0" w:color="auto"/>
        <w:bottom w:val="none" w:sz="0" w:space="0" w:color="auto"/>
        <w:right w:val="none" w:sz="0" w:space="0" w:color="auto"/>
      </w:divBdr>
    </w:div>
    <w:div w:id="1774782300">
      <w:bodyDiv w:val="1"/>
      <w:marLeft w:val="0"/>
      <w:marRight w:val="0"/>
      <w:marTop w:val="0"/>
      <w:marBottom w:val="0"/>
      <w:divBdr>
        <w:top w:val="none" w:sz="0" w:space="0" w:color="auto"/>
        <w:left w:val="none" w:sz="0" w:space="0" w:color="auto"/>
        <w:bottom w:val="none" w:sz="0" w:space="0" w:color="auto"/>
        <w:right w:val="none" w:sz="0" w:space="0" w:color="auto"/>
      </w:divBdr>
    </w:div>
    <w:div w:id="1775401245">
      <w:bodyDiv w:val="1"/>
      <w:marLeft w:val="0"/>
      <w:marRight w:val="0"/>
      <w:marTop w:val="0"/>
      <w:marBottom w:val="0"/>
      <w:divBdr>
        <w:top w:val="none" w:sz="0" w:space="0" w:color="auto"/>
        <w:left w:val="none" w:sz="0" w:space="0" w:color="auto"/>
        <w:bottom w:val="none" w:sz="0" w:space="0" w:color="auto"/>
        <w:right w:val="none" w:sz="0" w:space="0" w:color="auto"/>
      </w:divBdr>
    </w:div>
    <w:div w:id="1819805107">
      <w:bodyDiv w:val="1"/>
      <w:marLeft w:val="0"/>
      <w:marRight w:val="0"/>
      <w:marTop w:val="0"/>
      <w:marBottom w:val="0"/>
      <w:divBdr>
        <w:top w:val="none" w:sz="0" w:space="0" w:color="auto"/>
        <w:left w:val="none" w:sz="0" w:space="0" w:color="auto"/>
        <w:bottom w:val="none" w:sz="0" w:space="0" w:color="auto"/>
        <w:right w:val="none" w:sz="0" w:space="0" w:color="auto"/>
      </w:divBdr>
    </w:div>
    <w:div w:id="1837378970">
      <w:bodyDiv w:val="1"/>
      <w:marLeft w:val="0"/>
      <w:marRight w:val="0"/>
      <w:marTop w:val="0"/>
      <w:marBottom w:val="0"/>
      <w:divBdr>
        <w:top w:val="none" w:sz="0" w:space="0" w:color="auto"/>
        <w:left w:val="none" w:sz="0" w:space="0" w:color="auto"/>
        <w:bottom w:val="none" w:sz="0" w:space="0" w:color="auto"/>
        <w:right w:val="none" w:sz="0" w:space="0" w:color="auto"/>
      </w:divBdr>
    </w:div>
    <w:div w:id="1902136788">
      <w:bodyDiv w:val="1"/>
      <w:marLeft w:val="0"/>
      <w:marRight w:val="0"/>
      <w:marTop w:val="0"/>
      <w:marBottom w:val="0"/>
      <w:divBdr>
        <w:top w:val="none" w:sz="0" w:space="0" w:color="auto"/>
        <w:left w:val="none" w:sz="0" w:space="0" w:color="auto"/>
        <w:bottom w:val="none" w:sz="0" w:space="0" w:color="auto"/>
        <w:right w:val="none" w:sz="0" w:space="0" w:color="auto"/>
      </w:divBdr>
    </w:div>
    <w:div w:id="1952931745">
      <w:bodyDiv w:val="1"/>
      <w:marLeft w:val="0"/>
      <w:marRight w:val="0"/>
      <w:marTop w:val="0"/>
      <w:marBottom w:val="0"/>
      <w:divBdr>
        <w:top w:val="none" w:sz="0" w:space="0" w:color="auto"/>
        <w:left w:val="none" w:sz="0" w:space="0" w:color="auto"/>
        <w:bottom w:val="none" w:sz="0" w:space="0" w:color="auto"/>
        <w:right w:val="none" w:sz="0" w:space="0" w:color="auto"/>
      </w:divBdr>
    </w:div>
    <w:div w:id="1969313775">
      <w:bodyDiv w:val="1"/>
      <w:marLeft w:val="0"/>
      <w:marRight w:val="0"/>
      <w:marTop w:val="0"/>
      <w:marBottom w:val="0"/>
      <w:divBdr>
        <w:top w:val="none" w:sz="0" w:space="0" w:color="auto"/>
        <w:left w:val="none" w:sz="0" w:space="0" w:color="auto"/>
        <w:bottom w:val="none" w:sz="0" w:space="0" w:color="auto"/>
        <w:right w:val="none" w:sz="0" w:space="0" w:color="auto"/>
      </w:divBdr>
    </w:div>
    <w:div w:id="1977830282">
      <w:bodyDiv w:val="1"/>
      <w:marLeft w:val="0"/>
      <w:marRight w:val="0"/>
      <w:marTop w:val="0"/>
      <w:marBottom w:val="0"/>
      <w:divBdr>
        <w:top w:val="none" w:sz="0" w:space="0" w:color="auto"/>
        <w:left w:val="none" w:sz="0" w:space="0" w:color="auto"/>
        <w:bottom w:val="none" w:sz="0" w:space="0" w:color="auto"/>
        <w:right w:val="none" w:sz="0" w:space="0" w:color="auto"/>
      </w:divBdr>
    </w:div>
    <w:div w:id="2037999480">
      <w:bodyDiv w:val="1"/>
      <w:marLeft w:val="0"/>
      <w:marRight w:val="0"/>
      <w:marTop w:val="0"/>
      <w:marBottom w:val="0"/>
      <w:divBdr>
        <w:top w:val="none" w:sz="0" w:space="0" w:color="auto"/>
        <w:left w:val="none" w:sz="0" w:space="0" w:color="auto"/>
        <w:bottom w:val="none" w:sz="0" w:space="0" w:color="auto"/>
        <w:right w:val="none" w:sz="0" w:space="0" w:color="auto"/>
      </w:divBdr>
    </w:div>
    <w:div w:id="2040162183">
      <w:bodyDiv w:val="1"/>
      <w:marLeft w:val="0"/>
      <w:marRight w:val="0"/>
      <w:marTop w:val="0"/>
      <w:marBottom w:val="0"/>
      <w:divBdr>
        <w:top w:val="none" w:sz="0" w:space="0" w:color="auto"/>
        <w:left w:val="none" w:sz="0" w:space="0" w:color="auto"/>
        <w:bottom w:val="none" w:sz="0" w:space="0" w:color="auto"/>
        <w:right w:val="none" w:sz="0" w:space="0" w:color="auto"/>
      </w:divBdr>
    </w:div>
    <w:div w:id="2059667751">
      <w:bodyDiv w:val="1"/>
      <w:marLeft w:val="0"/>
      <w:marRight w:val="0"/>
      <w:marTop w:val="0"/>
      <w:marBottom w:val="0"/>
      <w:divBdr>
        <w:top w:val="none" w:sz="0" w:space="0" w:color="auto"/>
        <w:left w:val="none" w:sz="0" w:space="0" w:color="auto"/>
        <w:bottom w:val="none" w:sz="0" w:space="0" w:color="auto"/>
        <w:right w:val="none" w:sz="0" w:space="0" w:color="auto"/>
      </w:divBdr>
    </w:div>
    <w:div w:id="2062750593">
      <w:bodyDiv w:val="1"/>
      <w:marLeft w:val="0"/>
      <w:marRight w:val="0"/>
      <w:marTop w:val="0"/>
      <w:marBottom w:val="0"/>
      <w:divBdr>
        <w:top w:val="none" w:sz="0" w:space="0" w:color="auto"/>
        <w:left w:val="none" w:sz="0" w:space="0" w:color="auto"/>
        <w:bottom w:val="none" w:sz="0" w:space="0" w:color="auto"/>
        <w:right w:val="none" w:sz="0" w:space="0" w:color="auto"/>
      </w:divBdr>
    </w:div>
    <w:div w:id="20892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4AC7-165F-4950-A554-09B35041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1201</Words>
  <Characters>7025</Characters>
  <Application>Microsoft Office Word</Application>
  <DocSecurity>0</DocSecurity>
  <Lines>328</Lines>
  <Paragraphs>188</Paragraphs>
  <ScaleCrop>false</ScaleCrop>
  <HeadingPairs>
    <vt:vector size="6" baseType="variant">
      <vt:variant>
        <vt:lpstr>Titolo</vt:lpstr>
      </vt:variant>
      <vt:variant>
        <vt:i4>1</vt:i4>
      </vt:variant>
      <vt:variant>
        <vt:lpstr>Title</vt:lpstr>
      </vt:variant>
      <vt:variant>
        <vt:i4>1</vt:i4>
      </vt:variant>
      <vt:variant>
        <vt:lpstr>Headings</vt:lpstr>
      </vt:variant>
      <vt:variant>
        <vt:i4>4</vt:i4>
      </vt:variant>
    </vt:vector>
  </HeadingPairs>
  <TitlesOfParts>
    <vt:vector size="6" baseType="lpstr">
      <vt:lpstr>RELAZIONE SEMESTRALE 2017</vt:lpstr>
      <vt:lpstr/>
      <vt:lpstr>Morbi laoreet placerat purus</vt:lpstr>
      <vt:lpstr>    Maecenas sit amet ante.</vt:lpstr>
      <vt:lpstr>        Sed sit amet nulla non nisl ultrices vehicula.</vt:lpstr>
      <vt:lpstr>        Nam nec nisi. </vt:lpstr>
    </vt:vector>
  </TitlesOfParts>
  <Company/>
  <LinksUpToDate>false</LinksUpToDate>
  <CharactersWithSpaces>8085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SEMESTRALE 2017</dc:title>
  <dc:creator>a f</dc:creator>
  <cp:lastModifiedBy>Elena Barucci</cp:lastModifiedBy>
  <cp:revision>32</cp:revision>
  <cp:lastPrinted>2021-04-19T09:32:00Z</cp:lastPrinted>
  <dcterms:created xsi:type="dcterms:W3CDTF">2020-05-13T08:16:00Z</dcterms:created>
  <dcterms:modified xsi:type="dcterms:W3CDTF">2021-04-19T09:32:00Z</dcterms:modified>
</cp:coreProperties>
</file>